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60625" w14:textId="77777777" w:rsidR="00484A63" w:rsidRDefault="00484A63">
      <w:pPr>
        <w:pBdr>
          <w:top w:val="nil"/>
          <w:left w:val="nil"/>
          <w:bottom w:val="nil"/>
          <w:right w:val="nil"/>
          <w:between w:val="nil"/>
        </w:pBdr>
        <w:jc w:val="center"/>
        <w:rPr>
          <w:rFonts w:ascii="Arial" w:eastAsia="Arial" w:hAnsi="Arial" w:cs="Arial"/>
          <w:b/>
          <w:sz w:val="36"/>
          <w:szCs w:val="36"/>
        </w:rPr>
      </w:pPr>
    </w:p>
    <w:p w14:paraId="41B6899D" w14:textId="77777777" w:rsidR="00484A63" w:rsidRDefault="00484A63">
      <w:pPr>
        <w:pBdr>
          <w:top w:val="nil"/>
          <w:left w:val="nil"/>
          <w:bottom w:val="nil"/>
          <w:right w:val="nil"/>
          <w:between w:val="nil"/>
        </w:pBdr>
        <w:jc w:val="center"/>
        <w:rPr>
          <w:rFonts w:ascii="Arial" w:eastAsia="Arial" w:hAnsi="Arial" w:cs="Arial"/>
          <w:b/>
          <w:sz w:val="36"/>
          <w:szCs w:val="36"/>
        </w:rPr>
      </w:pPr>
    </w:p>
    <w:p w14:paraId="12CA3384" w14:textId="77777777" w:rsidR="00484A63" w:rsidRDefault="004B629B">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 xml:space="preserve">Safeguarding </w:t>
      </w:r>
      <w:r>
        <w:rPr>
          <w:rFonts w:ascii="Arial" w:eastAsia="Arial" w:hAnsi="Arial" w:cs="Arial"/>
          <w:b/>
          <w:sz w:val="28"/>
          <w:szCs w:val="28"/>
        </w:rPr>
        <w:t xml:space="preserve">Children </w:t>
      </w:r>
    </w:p>
    <w:p w14:paraId="7226FC82" w14:textId="77777777" w:rsidR="00484A63" w:rsidRDefault="00484A63">
      <w:pPr>
        <w:pBdr>
          <w:top w:val="nil"/>
          <w:left w:val="nil"/>
          <w:bottom w:val="nil"/>
          <w:right w:val="nil"/>
          <w:between w:val="nil"/>
        </w:pBdr>
        <w:jc w:val="center"/>
        <w:rPr>
          <w:rFonts w:ascii="Arial" w:eastAsia="Arial" w:hAnsi="Arial" w:cs="Arial"/>
          <w:b/>
          <w:sz w:val="32"/>
          <w:szCs w:val="32"/>
        </w:rPr>
      </w:pPr>
    </w:p>
    <w:p w14:paraId="5CB1F1D9" w14:textId="77777777" w:rsidR="00484A63" w:rsidRDefault="00484A63"/>
    <w:p w14:paraId="3197FDF4" w14:textId="77777777" w:rsidR="00484A63" w:rsidRDefault="00484A63">
      <w:pPr>
        <w:pBdr>
          <w:top w:val="nil"/>
          <w:left w:val="nil"/>
          <w:bottom w:val="nil"/>
          <w:right w:val="nil"/>
          <w:between w:val="nil"/>
        </w:pBdr>
        <w:spacing w:after="120"/>
        <w:rPr>
          <w:rFonts w:ascii="Trebuchet MS" w:eastAsia="Trebuchet MS" w:hAnsi="Trebuchet MS" w:cs="Trebuchet MS"/>
        </w:rPr>
      </w:pPr>
    </w:p>
    <w:p w14:paraId="2EF6579A" w14:textId="77777777" w:rsidR="00484A63" w:rsidRDefault="004B629B">
      <w:pPr>
        <w:pBdr>
          <w:top w:val="nil"/>
          <w:left w:val="nil"/>
          <w:bottom w:val="nil"/>
          <w:right w:val="nil"/>
          <w:between w:val="nil"/>
        </w:pBdr>
        <w:spacing w:after="120"/>
        <w:rPr>
          <w:rFonts w:ascii="Arial" w:eastAsia="Arial" w:hAnsi="Arial" w:cs="Arial"/>
        </w:rPr>
      </w:pPr>
      <w:r>
        <w:rPr>
          <w:rFonts w:ascii="Arial" w:eastAsia="Arial" w:hAnsi="Arial" w:cs="Arial"/>
        </w:rPr>
        <w:t xml:space="preserve"> It is everybody’s responsibility to ensure children are safe and live in an environment where they can thrive, be happy and develop their full potential. </w:t>
      </w:r>
    </w:p>
    <w:p w14:paraId="3B8B803E" w14:textId="77777777" w:rsidR="00484A63" w:rsidRDefault="00484A63">
      <w:pPr>
        <w:pBdr>
          <w:top w:val="nil"/>
          <w:left w:val="nil"/>
          <w:bottom w:val="nil"/>
          <w:right w:val="nil"/>
          <w:between w:val="nil"/>
        </w:pBdr>
        <w:spacing w:after="120"/>
        <w:rPr>
          <w:rFonts w:ascii="Arial" w:eastAsia="Arial" w:hAnsi="Arial" w:cs="Arial"/>
        </w:rPr>
      </w:pPr>
    </w:p>
    <w:p w14:paraId="71C3A76F" w14:textId="77777777" w:rsidR="00484A63" w:rsidRDefault="004B629B">
      <w:pPr>
        <w:pBdr>
          <w:top w:val="nil"/>
          <w:left w:val="nil"/>
          <w:bottom w:val="nil"/>
          <w:right w:val="nil"/>
          <w:between w:val="nil"/>
        </w:pBdr>
        <w:spacing w:after="120"/>
        <w:rPr>
          <w:rFonts w:ascii="Arial" w:eastAsia="Arial" w:hAnsi="Arial" w:cs="Arial"/>
        </w:rPr>
      </w:pPr>
      <w:r>
        <w:rPr>
          <w:rFonts w:ascii="Arial" w:eastAsia="Arial" w:hAnsi="Arial" w:cs="Arial"/>
        </w:rPr>
        <w:t xml:space="preserve">Child protection: </w:t>
      </w:r>
    </w:p>
    <w:p w14:paraId="79FB3027" w14:textId="77777777" w:rsidR="00484A63" w:rsidRDefault="00484A63">
      <w:pPr>
        <w:pBdr>
          <w:top w:val="nil"/>
          <w:left w:val="nil"/>
          <w:bottom w:val="nil"/>
          <w:right w:val="nil"/>
          <w:between w:val="nil"/>
        </w:pBdr>
        <w:spacing w:after="120"/>
        <w:rPr>
          <w:rFonts w:ascii="Arial" w:eastAsia="Arial" w:hAnsi="Arial" w:cs="Arial"/>
        </w:rPr>
      </w:pPr>
    </w:p>
    <w:p w14:paraId="3473387D" w14:textId="77777777" w:rsidR="00484A63" w:rsidRDefault="004B629B">
      <w:pPr>
        <w:pBdr>
          <w:top w:val="nil"/>
          <w:left w:val="nil"/>
          <w:bottom w:val="nil"/>
          <w:right w:val="nil"/>
          <w:between w:val="nil"/>
        </w:pBdr>
        <w:spacing w:after="120"/>
        <w:rPr>
          <w:rFonts w:ascii="Arial" w:eastAsia="Arial" w:hAnsi="Arial" w:cs="Arial"/>
        </w:rPr>
      </w:pPr>
      <w:r>
        <w:rPr>
          <w:rFonts w:ascii="Arial" w:eastAsia="Arial" w:hAnsi="Arial" w:cs="Arial"/>
        </w:rPr>
        <w:t xml:space="preserve">Being Free Being Me acknowledges that abuse does occur in our society and we are vigilant in identifying signs of abuse, dealing with these and reporting concerns of the children that are in our care or other members of our community. </w:t>
      </w:r>
    </w:p>
    <w:p w14:paraId="434AD1AD" w14:textId="77777777" w:rsidR="00484A63" w:rsidRDefault="004B629B">
      <w:pPr>
        <w:pBdr>
          <w:top w:val="nil"/>
          <w:left w:val="nil"/>
          <w:bottom w:val="nil"/>
          <w:right w:val="nil"/>
          <w:between w:val="nil"/>
        </w:pBdr>
        <w:spacing w:after="120"/>
        <w:rPr>
          <w:rFonts w:ascii="Arial" w:eastAsia="Arial" w:hAnsi="Arial" w:cs="Arial"/>
        </w:rPr>
      </w:pPr>
      <w:r>
        <w:rPr>
          <w:rFonts w:ascii="Arial" w:eastAsia="Arial" w:hAnsi="Arial" w:cs="Arial"/>
        </w:rPr>
        <w:t>Staff in childcare settings may well be the first people in whom children confide information that may suggest abuse or to spot changes in a child’s behaviour which may indicate abuse</w:t>
      </w:r>
    </w:p>
    <w:p w14:paraId="285AB184" w14:textId="77777777" w:rsidR="00484A63" w:rsidRDefault="00484A63">
      <w:pPr>
        <w:pBdr>
          <w:top w:val="nil"/>
          <w:left w:val="nil"/>
          <w:bottom w:val="nil"/>
          <w:right w:val="nil"/>
          <w:between w:val="nil"/>
        </w:pBdr>
        <w:spacing w:after="120"/>
        <w:rPr>
          <w:rFonts w:ascii="Arial" w:eastAsia="Arial" w:hAnsi="Arial" w:cs="Arial"/>
        </w:rPr>
      </w:pPr>
    </w:p>
    <w:p w14:paraId="3A58DC5C" w14:textId="77777777" w:rsidR="00484A63" w:rsidRDefault="004B629B">
      <w:pPr>
        <w:pBdr>
          <w:top w:val="nil"/>
          <w:left w:val="nil"/>
          <w:bottom w:val="nil"/>
          <w:right w:val="nil"/>
          <w:between w:val="nil"/>
        </w:pBdr>
        <w:spacing w:after="120"/>
        <w:rPr>
          <w:rFonts w:ascii="Arial" w:eastAsia="Arial" w:hAnsi="Arial" w:cs="Arial"/>
        </w:rPr>
      </w:pPr>
      <w:r>
        <w:rPr>
          <w:rFonts w:ascii="Arial" w:eastAsia="Arial" w:hAnsi="Arial" w:cs="Arial"/>
        </w:rPr>
        <w:t xml:space="preserve">It is our job to: </w:t>
      </w:r>
    </w:p>
    <w:p w14:paraId="7E0A933B" w14:textId="77777777" w:rsidR="00484A63" w:rsidRDefault="00484A63">
      <w:pPr>
        <w:pBdr>
          <w:top w:val="nil"/>
          <w:left w:val="nil"/>
          <w:bottom w:val="nil"/>
          <w:right w:val="nil"/>
          <w:between w:val="nil"/>
        </w:pBdr>
        <w:spacing w:after="120"/>
        <w:ind w:left="720"/>
        <w:rPr>
          <w:rFonts w:ascii="Arial" w:eastAsia="Arial" w:hAnsi="Arial" w:cs="Arial"/>
        </w:rPr>
      </w:pPr>
    </w:p>
    <w:p w14:paraId="76BF2828" w14:textId="77777777" w:rsidR="00484A63" w:rsidRDefault="004B629B">
      <w:pPr>
        <w:numPr>
          <w:ilvl w:val="0"/>
          <w:numId w:val="7"/>
        </w:numPr>
        <w:pBdr>
          <w:top w:val="nil"/>
          <w:left w:val="nil"/>
          <w:bottom w:val="nil"/>
          <w:right w:val="nil"/>
          <w:between w:val="nil"/>
        </w:pBdr>
        <w:rPr>
          <w:rFonts w:ascii="Arial" w:eastAsia="Arial" w:hAnsi="Arial" w:cs="Arial"/>
        </w:rPr>
      </w:pPr>
      <w:r>
        <w:rPr>
          <w:rFonts w:ascii="Arial" w:eastAsia="Arial" w:hAnsi="Arial" w:cs="Arial"/>
        </w:rPr>
        <w:t xml:space="preserve">Identify and protect children from maltreatment </w:t>
      </w:r>
      <w:proofErr w:type="gramStart"/>
      <w:r>
        <w:rPr>
          <w:rFonts w:ascii="Arial" w:eastAsia="Arial" w:hAnsi="Arial" w:cs="Arial"/>
        </w:rPr>
        <w:t>and  abuse</w:t>
      </w:r>
      <w:proofErr w:type="gramEnd"/>
      <w:r>
        <w:rPr>
          <w:rFonts w:ascii="Arial" w:eastAsia="Arial" w:hAnsi="Arial" w:cs="Arial"/>
        </w:rPr>
        <w:t xml:space="preserve"> </w:t>
      </w:r>
    </w:p>
    <w:p w14:paraId="1E746BC3" w14:textId="77777777" w:rsidR="00484A63" w:rsidRDefault="004B629B">
      <w:pPr>
        <w:numPr>
          <w:ilvl w:val="0"/>
          <w:numId w:val="7"/>
        </w:numPr>
        <w:pBdr>
          <w:top w:val="nil"/>
          <w:left w:val="nil"/>
          <w:bottom w:val="nil"/>
          <w:right w:val="nil"/>
          <w:between w:val="nil"/>
        </w:pBdr>
        <w:rPr>
          <w:rFonts w:ascii="Arial" w:eastAsia="Arial" w:hAnsi="Arial" w:cs="Arial"/>
        </w:rPr>
      </w:pPr>
      <w:r>
        <w:rPr>
          <w:rFonts w:ascii="Arial" w:eastAsia="Arial" w:hAnsi="Arial" w:cs="Arial"/>
        </w:rPr>
        <w:t xml:space="preserve">Take action to enable all children to have the best outcomes. </w:t>
      </w:r>
    </w:p>
    <w:p w14:paraId="7356DA99" w14:textId="77777777" w:rsidR="00484A63" w:rsidRDefault="004B629B">
      <w:pPr>
        <w:numPr>
          <w:ilvl w:val="0"/>
          <w:numId w:val="7"/>
        </w:numPr>
        <w:pBdr>
          <w:top w:val="nil"/>
          <w:left w:val="nil"/>
          <w:bottom w:val="nil"/>
          <w:right w:val="nil"/>
          <w:between w:val="nil"/>
        </w:pBdr>
        <w:rPr>
          <w:rFonts w:ascii="Arial" w:eastAsia="Arial" w:hAnsi="Arial" w:cs="Arial"/>
        </w:rPr>
      </w:pPr>
      <w:r>
        <w:rPr>
          <w:rFonts w:ascii="Arial" w:eastAsia="Arial" w:hAnsi="Arial" w:cs="Arial"/>
        </w:rPr>
        <w:t xml:space="preserve"> Ensure staff are trained right from induction to </w:t>
      </w:r>
      <w:proofErr w:type="gramStart"/>
      <w:r>
        <w:rPr>
          <w:rFonts w:ascii="Arial" w:eastAsia="Arial" w:hAnsi="Arial" w:cs="Arial"/>
        </w:rPr>
        <w:t>understand  child</w:t>
      </w:r>
      <w:proofErr w:type="gramEnd"/>
      <w:r>
        <w:rPr>
          <w:rFonts w:ascii="Arial" w:eastAsia="Arial" w:hAnsi="Arial" w:cs="Arial"/>
        </w:rPr>
        <w:t xml:space="preserve"> protection procedures  </w:t>
      </w:r>
    </w:p>
    <w:p w14:paraId="660D19B7" w14:textId="77777777" w:rsidR="00484A63" w:rsidRDefault="004B629B">
      <w:pPr>
        <w:numPr>
          <w:ilvl w:val="0"/>
          <w:numId w:val="7"/>
        </w:numPr>
        <w:pBdr>
          <w:top w:val="nil"/>
          <w:left w:val="nil"/>
          <w:bottom w:val="nil"/>
          <w:right w:val="nil"/>
          <w:between w:val="nil"/>
        </w:pBdr>
        <w:rPr>
          <w:rFonts w:ascii="Arial" w:eastAsia="Arial" w:hAnsi="Arial" w:cs="Arial"/>
        </w:rPr>
      </w:pPr>
      <w:r>
        <w:rPr>
          <w:rFonts w:ascii="Arial" w:eastAsia="Arial" w:hAnsi="Arial" w:cs="Arial"/>
        </w:rPr>
        <w:t xml:space="preserve"> Be aware of the increased vulnerability of children with </w:t>
      </w:r>
      <w:proofErr w:type="gramStart"/>
      <w:r>
        <w:rPr>
          <w:rFonts w:ascii="Arial" w:eastAsia="Arial" w:hAnsi="Arial" w:cs="Arial"/>
        </w:rPr>
        <w:t>SEN  and</w:t>
      </w:r>
      <w:proofErr w:type="gramEnd"/>
      <w:r>
        <w:rPr>
          <w:rFonts w:ascii="Arial" w:eastAsia="Arial" w:hAnsi="Arial" w:cs="Arial"/>
        </w:rPr>
        <w:t xml:space="preserve"> Disabilities  and other vulnerable or isolated families and children </w:t>
      </w:r>
    </w:p>
    <w:p w14:paraId="1FA05E52" w14:textId="77777777" w:rsidR="00484A63" w:rsidRDefault="004B629B">
      <w:pPr>
        <w:numPr>
          <w:ilvl w:val="0"/>
          <w:numId w:val="7"/>
        </w:numPr>
        <w:pBdr>
          <w:top w:val="nil"/>
          <w:left w:val="nil"/>
          <w:bottom w:val="nil"/>
          <w:right w:val="nil"/>
          <w:between w:val="nil"/>
        </w:pBdr>
        <w:rPr>
          <w:rFonts w:ascii="Arial" w:eastAsia="Arial" w:hAnsi="Arial" w:cs="Arial"/>
        </w:rPr>
      </w:pPr>
      <w:r>
        <w:rPr>
          <w:rFonts w:ascii="Arial" w:eastAsia="Arial" w:hAnsi="Arial" w:cs="Arial"/>
        </w:rPr>
        <w:t xml:space="preserve">Make any referrals in a timely way, sharing relevant information to other </w:t>
      </w:r>
      <w:proofErr w:type="gramStart"/>
      <w:r>
        <w:rPr>
          <w:rFonts w:ascii="Arial" w:eastAsia="Arial" w:hAnsi="Arial" w:cs="Arial"/>
        </w:rPr>
        <w:t>parties  as</w:t>
      </w:r>
      <w:proofErr w:type="gramEnd"/>
      <w:r>
        <w:rPr>
          <w:rFonts w:ascii="Arial" w:eastAsia="Arial" w:hAnsi="Arial" w:cs="Arial"/>
        </w:rPr>
        <w:t xml:space="preserve"> necessary in line with procedures set out by the Croydon ​Safeguarding Children Board</w:t>
      </w:r>
    </w:p>
    <w:p w14:paraId="664F2549" w14:textId="77777777" w:rsidR="00484A63" w:rsidRDefault="004B629B">
      <w:pPr>
        <w:numPr>
          <w:ilvl w:val="0"/>
          <w:numId w:val="7"/>
        </w:numPr>
        <w:pBdr>
          <w:top w:val="nil"/>
          <w:left w:val="nil"/>
          <w:bottom w:val="nil"/>
          <w:right w:val="nil"/>
          <w:between w:val="nil"/>
        </w:pBdr>
        <w:rPr>
          <w:rFonts w:ascii="Arial" w:eastAsia="Arial" w:hAnsi="Arial" w:cs="Arial"/>
        </w:rPr>
      </w:pPr>
      <w:r>
        <w:rPr>
          <w:rFonts w:ascii="Arial" w:eastAsia="Arial" w:hAnsi="Arial" w:cs="Arial"/>
        </w:rPr>
        <w:t xml:space="preserve"> Ensure that information is shared only with those people who need to know in order to protect the child and act in their best interest</w:t>
      </w:r>
    </w:p>
    <w:p w14:paraId="055655E3" w14:textId="77777777" w:rsidR="00484A63" w:rsidRDefault="004B629B">
      <w:pPr>
        <w:numPr>
          <w:ilvl w:val="0"/>
          <w:numId w:val="7"/>
        </w:numPr>
        <w:pBdr>
          <w:top w:val="nil"/>
          <w:left w:val="nil"/>
          <w:bottom w:val="nil"/>
          <w:right w:val="nil"/>
          <w:between w:val="nil"/>
        </w:pBdr>
        <w:rPr>
          <w:rFonts w:ascii="Arial" w:eastAsia="Arial" w:hAnsi="Arial" w:cs="Arial"/>
        </w:rPr>
      </w:pPr>
      <w:r>
        <w:rPr>
          <w:rFonts w:ascii="Arial" w:eastAsia="Arial" w:hAnsi="Arial" w:cs="Arial"/>
        </w:rPr>
        <w:t xml:space="preserve">Ensure that children are never placed at risk while in the charge of our staff </w:t>
      </w:r>
    </w:p>
    <w:p w14:paraId="5C299C50" w14:textId="77777777" w:rsidR="00484A63" w:rsidRDefault="004B629B">
      <w:pPr>
        <w:numPr>
          <w:ilvl w:val="0"/>
          <w:numId w:val="7"/>
        </w:numPr>
        <w:pBdr>
          <w:top w:val="nil"/>
          <w:left w:val="nil"/>
          <w:bottom w:val="nil"/>
          <w:right w:val="nil"/>
          <w:between w:val="nil"/>
        </w:pBdr>
        <w:rPr>
          <w:rFonts w:ascii="Arial" w:eastAsia="Arial" w:hAnsi="Arial" w:cs="Arial"/>
        </w:rPr>
      </w:pPr>
      <w:r>
        <w:rPr>
          <w:rFonts w:ascii="Arial" w:eastAsia="Arial" w:hAnsi="Arial" w:cs="Arial"/>
        </w:rPr>
        <w:t xml:space="preserve">Ensure children are heard and </w:t>
      </w:r>
      <w:proofErr w:type="gramStart"/>
      <w:r>
        <w:rPr>
          <w:rFonts w:ascii="Arial" w:eastAsia="Arial" w:hAnsi="Arial" w:cs="Arial"/>
        </w:rPr>
        <w:t>that  their</w:t>
      </w:r>
      <w:proofErr w:type="gramEnd"/>
      <w:r>
        <w:rPr>
          <w:rFonts w:ascii="Arial" w:eastAsia="Arial" w:hAnsi="Arial" w:cs="Arial"/>
        </w:rPr>
        <w:t xml:space="preserve"> feelings and opinions are considered </w:t>
      </w:r>
    </w:p>
    <w:p w14:paraId="435E8167" w14:textId="77777777" w:rsidR="00484A63" w:rsidRDefault="004B629B">
      <w:pPr>
        <w:numPr>
          <w:ilvl w:val="0"/>
          <w:numId w:val="7"/>
        </w:numPr>
        <w:pBdr>
          <w:top w:val="nil"/>
          <w:left w:val="nil"/>
          <w:bottom w:val="nil"/>
          <w:right w:val="nil"/>
          <w:between w:val="nil"/>
        </w:pBdr>
        <w:spacing w:after="120"/>
        <w:rPr>
          <w:rFonts w:ascii="Arial" w:eastAsia="Arial" w:hAnsi="Arial" w:cs="Arial"/>
        </w:rPr>
      </w:pPr>
      <w:r>
        <w:rPr>
          <w:rFonts w:ascii="Arial" w:eastAsia="Arial" w:hAnsi="Arial" w:cs="Arial"/>
        </w:rPr>
        <w:t xml:space="preserve">Ensure that we keep good accurate records of all events related to safeguarding to protect children in our care and in the community. </w:t>
      </w:r>
    </w:p>
    <w:p w14:paraId="1B972C2E" w14:textId="77777777" w:rsidR="00484A63" w:rsidRDefault="00484A63">
      <w:pPr>
        <w:pBdr>
          <w:top w:val="nil"/>
          <w:left w:val="nil"/>
          <w:bottom w:val="nil"/>
          <w:right w:val="nil"/>
          <w:between w:val="nil"/>
        </w:pBdr>
        <w:spacing w:after="120"/>
        <w:ind w:left="720"/>
        <w:rPr>
          <w:rFonts w:ascii="Arial" w:eastAsia="Arial" w:hAnsi="Arial" w:cs="Arial"/>
        </w:rPr>
      </w:pPr>
    </w:p>
    <w:p w14:paraId="1186996F" w14:textId="77777777" w:rsidR="00484A63" w:rsidRDefault="00484A63">
      <w:pPr>
        <w:pBdr>
          <w:top w:val="nil"/>
          <w:left w:val="nil"/>
          <w:bottom w:val="nil"/>
          <w:right w:val="nil"/>
          <w:between w:val="nil"/>
        </w:pBdr>
        <w:spacing w:after="120"/>
        <w:rPr>
          <w:rFonts w:ascii="Arial" w:eastAsia="Arial" w:hAnsi="Arial" w:cs="Arial"/>
        </w:rPr>
      </w:pPr>
    </w:p>
    <w:p w14:paraId="73B8FE0E" w14:textId="77777777" w:rsidR="00484A63" w:rsidRDefault="00484A63">
      <w:pPr>
        <w:pBdr>
          <w:top w:val="nil"/>
          <w:left w:val="nil"/>
          <w:bottom w:val="nil"/>
          <w:right w:val="nil"/>
          <w:between w:val="nil"/>
        </w:pBdr>
        <w:spacing w:after="120"/>
        <w:rPr>
          <w:rFonts w:ascii="Arial" w:eastAsia="Arial" w:hAnsi="Arial" w:cs="Arial"/>
          <w:b/>
        </w:rPr>
      </w:pPr>
    </w:p>
    <w:p w14:paraId="1AF74AE9" w14:textId="77777777" w:rsidR="00484A63" w:rsidRDefault="00484A63">
      <w:pPr>
        <w:pBdr>
          <w:top w:val="nil"/>
          <w:left w:val="nil"/>
          <w:bottom w:val="nil"/>
          <w:right w:val="nil"/>
          <w:between w:val="nil"/>
        </w:pBdr>
        <w:spacing w:after="120"/>
        <w:rPr>
          <w:rFonts w:ascii="Arial" w:eastAsia="Arial" w:hAnsi="Arial" w:cs="Arial"/>
          <w:b/>
        </w:rPr>
      </w:pPr>
    </w:p>
    <w:p w14:paraId="1C018ECF" w14:textId="77777777" w:rsidR="00484A63" w:rsidRDefault="00484A63">
      <w:pPr>
        <w:pBdr>
          <w:top w:val="nil"/>
          <w:left w:val="nil"/>
          <w:bottom w:val="nil"/>
          <w:right w:val="nil"/>
          <w:between w:val="nil"/>
        </w:pBdr>
        <w:spacing w:after="120"/>
        <w:rPr>
          <w:rFonts w:ascii="Arial" w:eastAsia="Arial" w:hAnsi="Arial" w:cs="Arial"/>
          <w:b/>
        </w:rPr>
      </w:pPr>
    </w:p>
    <w:p w14:paraId="02D05D97" w14:textId="77777777" w:rsidR="00484A63" w:rsidRDefault="00484A63">
      <w:pPr>
        <w:pBdr>
          <w:top w:val="nil"/>
          <w:left w:val="nil"/>
          <w:bottom w:val="nil"/>
          <w:right w:val="nil"/>
          <w:between w:val="nil"/>
        </w:pBdr>
        <w:spacing w:after="120"/>
        <w:rPr>
          <w:rFonts w:ascii="Arial" w:eastAsia="Arial" w:hAnsi="Arial" w:cs="Arial"/>
          <w:b/>
        </w:rPr>
      </w:pPr>
    </w:p>
    <w:p w14:paraId="0EA31AC9" w14:textId="77777777" w:rsidR="00484A63" w:rsidRDefault="00484A63">
      <w:pPr>
        <w:pBdr>
          <w:top w:val="nil"/>
          <w:left w:val="nil"/>
          <w:bottom w:val="nil"/>
          <w:right w:val="nil"/>
          <w:between w:val="nil"/>
        </w:pBdr>
        <w:spacing w:after="120"/>
        <w:rPr>
          <w:rFonts w:ascii="Arial" w:eastAsia="Arial" w:hAnsi="Arial" w:cs="Arial"/>
          <w:b/>
        </w:rPr>
      </w:pPr>
    </w:p>
    <w:p w14:paraId="22475BF4" w14:textId="77777777" w:rsidR="00484A63" w:rsidRDefault="00484A63">
      <w:pPr>
        <w:pBdr>
          <w:top w:val="nil"/>
          <w:left w:val="nil"/>
          <w:bottom w:val="nil"/>
          <w:right w:val="nil"/>
          <w:between w:val="nil"/>
        </w:pBdr>
        <w:spacing w:after="120"/>
        <w:rPr>
          <w:rFonts w:ascii="Arial" w:eastAsia="Arial" w:hAnsi="Arial" w:cs="Arial"/>
          <w:b/>
        </w:rPr>
      </w:pPr>
    </w:p>
    <w:p w14:paraId="269F5C56" w14:textId="77777777" w:rsidR="00484A63" w:rsidRDefault="00484A63">
      <w:pPr>
        <w:pBdr>
          <w:top w:val="nil"/>
          <w:left w:val="nil"/>
          <w:bottom w:val="nil"/>
          <w:right w:val="nil"/>
          <w:between w:val="nil"/>
        </w:pBdr>
        <w:spacing w:after="120"/>
        <w:rPr>
          <w:rFonts w:ascii="Arial" w:eastAsia="Arial" w:hAnsi="Arial" w:cs="Arial"/>
          <w:b/>
        </w:rPr>
      </w:pPr>
    </w:p>
    <w:p w14:paraId="4AA607AA" w14:textId="77777777" w:rsidR="00484A63" w:rsidRDefault="004B629B">
      <w:pPr>
        <w:pBdr>
          <w:top w:val="nil"/>
          <w:left w:val="nil"/>
          <w:bottom w:val="nil"/>
          <w:right w:val="nil"/>
          <w:between w:val="nil"/>
        </w:pBdr>
        <w:spacing w:after="120"/>
        <w:rPr>
          <w:rFonts w:ascii="Arial" w:eastAsia="Arial" w:hAnsi="Arial" w:cs="Arial"/>
          <w:b/>
        </w:rPr>
      </w:pPr>
      <w:r>
        <w:rPr>
          <w:rFonts w:ascii="Arial" w:eastAsia="Arial" w:hAnsi="Arial" w:cs="Arial"/>
          <w:b/>
        </w:rPr>
        <w:t xml:space="preserve">Abuse might come from: </w:t>
      </w:r>
    </w:p>
    <w:p w14:paraId="5E80D5FB" w14:textId="77777777" w:rsidR="00484A63" w:rsidRDefault="00484A63">
      <w:pPr>
        <w:pBdr>
          <w:top w:val="nil"/>
          <w:left w:val="nil"/>
          <w:bottom w:val="nil"/>
          <w:right w:val="nil"/>
          <w:between w:val="nil"/>
        </w:pBdr>
        <w:spacing w:after="120"/>
        <w:rPr>
          <w:rFonts w:ascii="Arial" w:eastAsia="Arial" w:hAnsi="Arial" w:cs="Arial"/>
          <w:b/>
        </w:rPr>
      </w:pPr>
    </w:p>
    <w:p w14:paraId="0F9DD421" w14:textId="77777777" w:rsidR="00484A63" w:rsidRDefault="004B629B">
      <w:pPr>
        <w:pBdr>
          <w:top w:val="nil"/>
          <w:left w:val="nil"/>
          <w:bottom w:val="nil"/>
          <w:right w:val="nil"/>
          <w:between w:val="nil"/>
        </w:pBdr>
        <w:spacing w:after="120"/>
        <w:rPr>
          <w:rFonts w:ascii="Arial" w:eastAsia="Arial" w:hAnsi="Arial" w:cs="Arial"/>
        </w:rPr>
      </w:pPr>
      <w:r>
        <w:rPr>
          <w:rFonts w:ascii="Arial" w:eastAsia="Arial" w:hAnsi="Arial" w:cs="Arial"/>
        </w:rPr>
        <w:t xml:space="preserve">Abuse or harm to </w:t>
      </w:r>
      <w:proofErr w:type="gramStart"/>
      <w:r>
        <w:rPr>
          <w:rFonts w:ascii="Arial" w:eastAsia="Arial" w:hAnsi="Arial" w:cs="Arial"/>
        </w:rPr>
        <w:t>children  can</w:t>
      </w:r>
      <w:proofErr w:type="gramEnd"/>
      <w:r>
        <w:rPr>
          <w:rFonts w:ascii="Arial" w:eastAsia="Arial" w:hAnsi="Arial" w:cs="Arial"/>
        </w:rPr>
        <w:t xml:space="preserve"> come from home, relatives and the community (including staff from educational settings and even in the form of peer to peer abuse).</w:t>
      </w:r>
    </w:p>
    <w:p w14:paraId="34DFB694" w14:textId="77777777" w:rsidR="00484A63" w:rsidRDefault="00484A63">
      <w:pPr>
        <w:pBdr>
          <w:top w:val="nil"/>
          <w:left w:val="nil"/>
          <w:bottom w:val="nil"/>
          <w:right w:val="nil"/>
          <w:between w:val="nil"/>
        </w:pBdr>
        <w:spacing w:after="120"/>
        <w:rPr>
          <w:rFonts w:ascii="Arial" w:eastAsia="Arial" w:hAnsi="Arial" w:cs="Arial"/>
        </w:rPr>
      </w:pPr>
    </w:p>
    <w:p w14:paraId="056C1546" w14:textId="77777777" w:rsidR="00484A63" w:rsidRDefault="004B629B">
      <w:pPr>
        <w:pBdr>
          <w:top w:val="nil"/>
          <w:left w:val="nil"/>
          <w:bottom w:val="nil"/>
          <w:right w:val="nil"/>
          <w:between w:val="nil"/>
        </w:pBdr>
        <w:spacing w:after="120"/>
        <w:rPr>
          <w:rFonts w:ascii="Arial" w:eastAsia="Arial" w:hAnsi="Arial" w:cs="Arial"/>
        </w:rPr>
      </w:pPr>
      <w:r>
        <w:rPr>
          <w:rFonts w:ascii="Arial" w:eastAsia="Arial" w:hAnsi="Arial" w:cs="Arial"/>
        </w:rPr>
        <w:t xml:space="preserve">Abuse can happen due to cultural and religious practices (FGM, radicalisation, force marriage, etc). </w:t>
      </w:r>
    </w:p>
    <w:p w14:paraId="626FC36C" w14:textId="77777777" w:rsidR="00484A63" w:rsidRDefault="00484A63">
      <w:pPr>
        <w:pBdr>
          <w:top w:val="nil"/>
          <w:left w:val="nil"/>
          <w:bottom w:val="nil"/>
          <w:right w:val="nil"/>
          <w:between w:val="nil"/>
        </w:pBdr>
        <w:spacing w:after="120"/>
        <w:rPr>
          <w:rFonts w:ascii="Arial" w:eastAsia="Arial" w:hAnsi="Arial" w:cs="Arial"/>
          <w:b/>
        </w:rPr>
      </w:pPr>
    </w:p>
    <w:p w14:paraId="74A8F8CC" w14:textId="77777777" w:rsidR="00484A63" w:rsidRDefault="004B629B">
      <w:pPr>
        <w:pBdr>
          <w:top w:val="nil"/>
          <w:left w:val="nil"/>
          <w:bottom w:val="nil"/>
          <w:right w:val="nil"/>
          <w:between w:val="nil"/>
        </w:pBdr>
        <w:spacing w:after="120"/>
        <w:rPr>
          <w:rFonts w:ascii="Arial" w:eastAsia="Arial" w:hAnsi="Arial" w:cs="Arial"/>
        </w:rPr>
      </w:pPr>
      <w:r>
        <w:rPr>
          <w:rFonts w:ascii="Arial" w:eastAsia="Arial" w:hAnsi="Arial" w:cs="Arial"/>
        </w:rPr>
        <w:t>There are a number of reasons identified that will contribute to the child not being able to speak about the abuse:</w:t>
      </w:r>
    </w:p>
    <w:p w14:paraId="115D9FE6" w14:textId="77777777" w:rsidR="00484A63" w:rsidRDefault="00484A63">
      <w:pPr>
        <w:pBdr>
          <w:top w:val="nil"/>
          <w:left w:val="nil"/>
          <w:bottom w:val="nil"/>
          <w:right w:val="nil"/>
          <w:between w:val="nil"/>
        </w:pBdr>
        <w:spacing w:after="120"/>
        <w:rPr>
          <w:rFonts w:ascii="Arial" w:eastAsia="Arial" w:hAnsi="Arial" w:cs="Arial"/>
        </w:rPr>
      </w:pPr>
    </w:p>
    <w:p w14:paraId="4FCC02B6" w14:textId="77777777" w:rsidR="00484A63" w:rsidRDefault="004B629B">
      <w:pPr>
        <w:numPr>
          <w:ilvl w:val="0"/>
          <w:numId w:val="4"/>
        </w:numPr>
        <w:pBdr>
          <w:top w:val="nil"/>
          <w:left w:val="nil"/>
          <w:bottom w:val="nil"/>
          <w:right w:val="nil"/>
          <w:between w:val="nil"/>
        </w:pBdr>
        <w:rPr>
          <w:rFonts w:ascii="Arial" w:eastAsia="Arial" w:hAnsi="Arial" w:cs="Arial"/>
        </w:rPr>
      </w:pPr>
      <w:r>
        <w:rPr>
          <w:rFonts w:ascii="Arial" w:eastAsia="Arial" w:hAnsi="Arial" w:cs="Arial"/>
        </w:rPr>
        <w:t>Fear of what is happening next</w:t>
      </w:r>
    </w:p>
    <w:p w14:paraId="6090D6E2" w14:textId="77777777" w:rsidR="00484A63" w:rsidRDefault="004B629B">
      <w:pPr>
        <w:numPr>
          <w:ilvl w:val="0"/>
          <w:numId w:val="4"/>
        </w:numPr>
        <w:pBdr>
          <w:top w:val="nil"/>
          <w:left w:val="nil"/>
          <w:bottom w:val="nil"/>
          <w:right w:val="nil"/>
          <w:between w:val="nil"/>
        </w:pBdr>
        <w:rPr>
          <w:rFonts w:ascii="Arial" w:eastAsia="Arial" w:hAnsi="Arial" w:cs="Arial"/>
        </w:rPr>
      </w:pPr>
      <w:r>
        <w:rPr>
          <w:rFonts w:ascii="Arial" w:eastAsia="Arial" w:hAnsi="Arial" w:cs="Arial"/>
        </w:rPr>
        <w:t>Fear of not being believed</w:t>
      </w:r>
    </w:p>
    <w:p w14:paraId="2F9082FB" w14:textId="77777777" w:rsidR="00484A63" w:rsidRDefault="004B629B">
      <w:pPr>
        <w:numPr>
          <w:ilvl w:val="0"/>
          <w:numId w:val="4"/>
        </w:numPr>
        <w:pBdr>
          <w:top w:val="nil"/>
          <w:left w:val="nil"/>
          <w:bottom w:val="nil"/>
          <w:right w:val="nil"/>
          <w:between w:val="nil"/>
        </w:pBdr>
        <w:rPr>
          <w:rFonts w:ascii="Arial" w:eastAsia="Arial" w:hAnsi="Arial" w:cs="Arial"/>
        </w:rPr>
      </w:pPr>
      <w:r>
        <w:rPr>
          <w:rFonts w:ascii="Arial" w:eastAsia="Arial" w:hAnsi="Arial" w:cs="Arial"/>
        </w:rPr>
        <w:t>Not being listened to</w:t>
      </w:r>
    </w:p>
    <w:p w14:paraId="55FD99B8" w14:textId="77777777" w:rsidR="00484A63" w:rsidRDefault="004B629B">
      <w:pPr>
        <w:numPr>
          <w:ilvl w:val="0"/>
          <w:numId w:val="4"/>
        </w:numPr>
        <w:pBdr>
          <w:top w:val="nil"/>
          <w:left w:val="nil"/>
          <w:bottom w:val="nil"/>
          <w:right w:val="nil"/>
          <w:between w:val="nil"/>
        </w:pBdr>
        <w:rPr>
          <w:rFonts w:ascii="Arial" w:eastAsia="Arial" w:hAnsi="Arial" w:cs="Arial"/>
        </w:rPr>
      </w:pPr>
      <w:r>
        <w:rPr>
          <w:rFonts w:ascii="Arial" w:eastAsia="Arial" w:hAnsi="Arial" w:cs="Arial"/>
        </w:rPr>
        <w:t>Being embarrassed</w:t>
      </w:r>
    </w:p>
    <w:p w14:paraId="7CFF0D12" w14:textId="77777777" w:rsidR="00484A63" w:rsidRDefault="004B629B">
      <w:pPr>
        <w:numPr>
          <w:ilvl w:val="0"/>
          <w:numId w:val="4"/>
        </w:numPr>
        <w:pBdr>
          <w:top w:val="nil"/>
          <w:left w:val="nil"/>
          <w:bottom w:val="nil"/>
          <w:right w:val="nil"/>
          <w:between w:val="nil"/>
        </w:pBdr>
        <w:spacing w:after="120"/>
        <w:rPr>
          <w:rFonts w:ascii="Arial" w:eastAsia="Arial" w:hAnsi="Arial" w:cs="Arial"/>
        </w:rPr>
      </w:pPr>
      <w:r>
        <w:rPr>
          <w:rFonts w:ascii="Arial" w:eastAsia="Arial" w:hAnsi="Arial" w:cs="Arial"/>
        </w:rPr>
        <w:t xml:space="preserve">Adults not being empathetic </w:t>
      </w:r>
    </w:p>
    <w:p w14:paraId="5FA55496" w14:textId="77777777" w:rsidR="00484A63" w:rsidRDefault="00484A63">
      <w:pPr>
        <w:pBdr>
          <w:top w:val="nil"/>
          <w:left w:val="nil"/>
          <w:bottom w:val="nil"/>
          <w:right w:val="nil"/>
          <w:between w:val="nil"/>
        </w:pBdr>
        <w:spacing w:after="120"/>
        <w:ind w:left="720"/>
        <w:rPr>
          <w:rFonts w:ascii="Arial" w:eastAsia="Arial" w:hAnsi="Arial" w:cs="Arial"/>
        </w:rPr>
      </w:pPr>
    </w:p>
    <w:p w14:paraId="64AAF1CE" w14:textId="77777777" w:rsidR="00484A63" w:rsidRDefault="004B629B">
      <w:pPr>
        <w:pBdr>
          <w:top w:val="nil"/>
          <w:left w:val="nil"/>
          <w:bottom w:val="nil"/>
          <w:right w:val="nil"/>
          <w:between w:val="nil"/>
        </w:pBdr>
        <w:spacing w:after="120"/>
        <w:ind w:left="720"/>
        <w:rPr>
          <w:rFonts w:ascii="Arial" w:eastAsia="Arial" w:hAnsi="Arial" w:cs="Arial"/>
        </w:rPr>
      </w:pPr>
      <w:r>
        <w:rPr>
          <w:rFonts w:ascii="Arial" w:eastAsia="Arial" w:hAnsi="Arial" w:cs="Arial"/>
        </w:rPr>
        <w:t xml:space="preserve">This is why it is so important to always observe the child, get to know them well and acknowledge them, listen to them.  </w:t>
      </w:r>
    </w:p>
    <w:p w14:paraId="0D0B5A95" w14:textId="77777777" w:rsidR="00484A63" w:rsidRDefault="004B629B">
      <w:pPr>
        <w:pBdr>
          <w:top w:val="nil"/>
          <w:left w:val="nil"/>
          <w:bottom w:val="nil"/>
          <w:right w:val="nil"/>
          <w:between w:val="nil"/>
        </w:pBdr>
        <w:spacing w:after="120"/>
        <w:ind w:left="720"/>
        <w:rPr>
          <w:rFonts w:ascii="Arial" w:eastAsia="Arial" w:hAnsi="Arial" w:cs="Arial"/>
        </w:rPr>
      </w:pPr>
      <w:r>
        <w:rPr>
          <w:rFonts w:ascii="Arial" w:eastAsia="Arial" w:hAnsi="Arial" w:cs="Arial"/>
        </w:rPr>
        <w:t>Disclosures can also come from family and other members of the community.</w:t>
      </w:r>
    </w:p>
    <w:p w14:paraId="079ECB71" w14:textId="77777777" w:rsidR="00484A63" w:rsidRDefault="004B629B">
      <w:pPr>
        <w:pBdr>
          <w:top w:val="nil"/>
          <w:left w:val="nil"/>
          <w:bottom w:val="nil"/>
          <w:right w:val="nil"/>
          <w:between w:val="nil"/>
        </w:pBdr>
        <w:spacing w:after="120"/>
        <w:ind w:left="720"/>
        <w:rPr>
          <w:rFonts w:ascii="Arial" w:eastAsia="Arial" w:hAnsi="Arial" w:cs="Arial"/>
        </w:rPr>
      </w:pPr>
      <w:r>
        <w:rPr>
          <w:rFonts w:ascii="Arial" w:eastAsia="Arial" w:hAnsi="Arial" w:cs="Arial"/>
        </w:rPr>
        <w:t xml:space="preserve">Disclosures can be direct or indirect. </w:t>
      </w:r>
    </w:p>
    <w:p w14:paraId="71EF6233" w14:textId="77777777" w:rsidR="00484A63" w:rsidRDefault="004B629B">
      <w:pPr>
        <w:pBdr>
          <w:top w:val="nil"/>
          <w:left w:val="nil"/>
          <w:bottom w:val="nil"/>
          <w:right w:val="nil"/>
          <w:between w:val="nil"/>
        </w:pBdr>
        <w:spacing w:after="120"/>
        <w:ind w:left="720"/>
        <w:rPr>
          <w:rFonts w:ascii="Arial" w:eastAsia="Arial" w:hAnsi="Arial" w:cs="Arial"/>
        </w:rPr>
      </w:pPr>
      <w:r>
        <w:rPr>
          <w:rFonts w:ascii="Arial" w:eastAsia="Arial" w:hAnsi="Arial" w:cs="Arial"/>
        </w:rPr>
        <w:t xml:space="preserve">When a child makes a disclosure of abuse, the member of staff must remain calm and not show personal feelings otherwise this might lead to the child to shut down. </w:t>
      </w:r>
    </w:p>
    <w:p w14:paraId="0797288E" w14:textId="77777777" w:rsidR="00484A63" w:rsidRDefault="00484A63">
      <w:pPr>
        <w:pBdr>
          <w:top w:val="nil"/>
          <w:left w:val="nil"/>
          <w:bottom w:val="nil"/>
          <w:right w:val="nil"/>
          <w:between w:val="nil"/>
        </w:pBdr>
        <w:spacing w:after="120"/>
        <w:rPr>
          <w:rFonts w:ascii="Arial" w:eastAsia="Arial" w:hAnsi="Arial" w:cs="Arial"/>
        </w:rPr>
      </w:pPr>
    </w:p>
    <w:p w14:paraId="4CFB83F6" w14:textId="77777777" w:rsidR="00484A63" w:rsidRDefault="004B629B">
      <w:pPr>
        <w:pBdr>
          <w:top w:val="nil"/>
          <w:left w:val="nil"/>
          <w:bottom w:val="nil"/>
          <w:right w:val="nil"/>
          <w:between w:val="nil"/>
        </w:pBdr>
        <w:spacing w:after="120"/>
        <w:rPr>
          <w:rFonts w:ascii="Arial" w:eastAsia="Arial" w:hAnsi="Arial" w:cs="Arial"/>
        </w:rPr>
      </w:pPr>
      <w:r>
        <w:rPr>
          <w:rFonts w:ascii="Arial" w:eastAsia="Arial" w:hAnsi="Arial" w:cs="Arial"/>
          <w:b/>
        </w:rPr>
        <w:t>Definitions of abuse</w:t>
      </w:r>
      <w:r>
        <w:rPr>
          <w:rFonts w:ascii="Arial" w:eastAsia="Arial" w:hAnsi="Arial" w:cs="Arial"/>
        </w:rPr>
        <w:t xml:space="preserve">: </w:t>
      </w:r>
    </w:p>
    <w:p w14:paraId="68024CEE" w14:textId="77777777" w:rsidR="00484A63" w:rsidRDefault="00484A63">
      <w:pPr>
        <w:pBdr>
          <w:top w:val="nil"/>
          <w:left w:val="nil"/>
          <w:bottom w:val="nil"/>
          <w:right w:val="nil"/>
          <w:between w:val="nil"/>
        </w:pBdr>
        <w:spacing w:after="120"/>
        <w:rPr>
          <w:rFonts w:ascii="Arial" w:eastAsia="Arial" w:hAnsi="Arial" w:cs="Arial"/>
        </w:rPr>
      </w:pPr>
    </w:p>
    <w:p w14:paraId="3B4E3B20" w14:textId="77777777" w:rsidR="00484A63" w:rsidRDefault="004B629B">
      <w:pPr>
        <w:spacing w:after="120"/>
        <w:rPr>
          <w:rFonts w:ascii="Arial" w:eastAsia="Arial" w:hAnsi="Arial" w:cs="Arial"/>
        </w:rPr>
      </w:pPr>
      <w:r>
        <w:rPr>
          <w:rFonts w:ascii="Arial" w:eastAsia="Arial" w:hAnsi="Arial" w:cs="Arial"/>
        </w:rPr>
        <w:t xml:space="preserve">Child abuse is any form of physical, emotional or sexual mistreatment or lack of care that leads to injury or harm. An individual may abuse or neglect a child directly, or by failing to protect them from harm. Some forms of child abuse and neglect are listed below. </w:t>
      </w:r>
    </w:p>
    <w:p w14:paraId="433F0D59" w14:textId="77777777" w:rsidR="00484A63" w:rsidRDefault="00484A63">
      <w:pPr>
        <w:spacing w:after="120"/>
        <w:rPr>
          <w:rFonts w:ascii="Arial" w:eastAsia="Arial" w:hAnsi="Arial" w:cs="Arial"/>
        </w:rPr>
      </w:pPr>
    </w:p>
    <w:p w14:paraId="64EFD730" w14:textId="77777777" w:rsidR="00484A63" w:rsidRDefault="004B629B">
      <w:pPr>
        <w:numPr>
          <w:ilvl w:val="0"/>
          <w:numId w:val="8"/>
        </w:numPr>
        <w:spacing w:after="120"/>
      </w:pPr>
      <w:r>
        <w:rPr>
          <w:rFonts w:ascii="Arial" w:eastAsia="Arial" w:hAnsi="Arial" w:cs="Arial"/>
          <w:b/>
        </w:rPr>
        <w:t>Emotional abuse</w:t>
      </w:r>
      <w:r>
        <w:rPr>
          <w:rFonts w:ascii="Arial" w:eastAsia="Arial" w:hAnsi="Arial" w:cs="Arial"/>
        </w:rPr>
        <w:t xml:space="preserve"> is the persistent emotional maltreatment of a child so as to cause severe and persistent adverse effects on the child’s emotional development. It may involve making the child feel that they are worthless, unloved, or inadequate. Some level of emotional abuse is involved in all types of maltreatment of a child, though it may occur alone.</w:t>
      </w:r>
    </w:p>
    <w:p w14:paraId="601F2DB1" w14:textId="77777777" w:rsidR="00484A63" w:rsidRDefault="004B629B">
      <w:pPr>
        <w:numPr>
          <w:ilvl w:val="0"/>
          <w:numId w:val="1"/>
        </w:numPr>
        <w:spacing w:after="60"/>
        <w:ind w:left="357" w:hanging="357"/>
      </w:pPr>
      <w:r>
        <w:rPr>
          <w:rFonts w:ascii="Arial" w:eastAsia="Arial" w:hAnsi="Arial" w:cs="Arial"/>
          <w:b/>
        </w:rPr>
        <w:t>Physical abuse</w:t>
      </w:r>
      <w:r>
        <w:rPr>
          <w:rFonts w:ascii="Arial" w:eastAsia="Arial" w:hAnsi="Arial" w:cs="Arial"/>
        </w:rPr>
        <w:t xml:space="preserve"> can involve hitting, shaking, throwing, poisoning, burning, drowning, suffocating or otherwise causing physical harm to a child. Physical harm may also be caused when a parent or carer feigns the symptoms of, or deliberately causes ill health to a child.</w:t>
      </w:r>
    </w:p>
    <w:p w14:paraId="2728D6AA" w14:textId="77777777" w:rsidR="00484A63" w:rsidRDefault="004B629B">
      <w:pPr>
        <w:numPr>
          <w:ilvl w:val="0"/>
          <w:numId w:val="1"/>
        </w:numPr>
        <w:spacing w:after="60"/>
        <w:ind w:left="357" w:hanging="357"/>
      </w:pPr>
      <w:r>
        <w:rPr>
          <w:rFonts w:ascii="Arial" w:eastAsia="Arial" w:hAnsi="Arial" w:cs="Arial"/>
          <w:b/>
        </w:rPr>
        <w:t>Sexual abuse</w:t>
      </w:r>
      <w:r>
        <w:rPr>
          <w:rFonts w:ascii="Arial" w:eastAsia="Arial" w:hAnsi="Arial" w:cs="Arial"/>
        </w:rPr>
        <w:t xml:space="preserve"> involves forcing or enticing a child to take part in sexual activities, whether or not the child is aware of what is happening. This can involve physical contact, or non-contact </w:t>
      </w:r>
      <w:r>
        <w:rPr>
          <w:rFonts w:ascii="Arial" w:eastAsia="Arial" w:hAnsi="Arial" w:cs="Arial"/>
        </w:rPr>
        <w:lastRenderedPageBreak/>
        <w:t>activities such as showing children sexual activities or encouraging them to behave in sexually inappropriate ways.</w:t>
      </w:r>
    </w:p>
    <w:p w14:paraId="64BFF8CB" w14:textId="77777777" w:rsidR="00484A63" w:rsidRDefault="00484A63">
      <w:pPr>
        <w:spacing w:after="60"/>
        <w:rPr>
          <w:rFonts w:ascii="Arial" w:eastAsia="Arial" w:hAnsi="Arial" w:cs="Arial"/>
        </w:rPr>
      </w:pPr>
    </w:p>
    <w:p w14:paraId="33B87710" w14:textId="77777777" w:rsidR="00484A63" w:rsidRDefault="004B629B">
      <w:pPr>
        <w:numPr>
          <w:ilvl w:val="0"/>
          <w:numId w:val="1"/>
        </w:numPr>
        <w:spacing w:after="120"/>
        <w:ind w:left="357" w:hanging="357"/>
      </w:pPr>
      <w:r>
        <w:rPr>
          <w:rFonts w:ascii="Arial" w:eastAsia="Arial" w:hAnsi="Arial" w:cs="Arial"/>
          <w:b/>
        </w:rPr>
        <w:t>Neglect</w:t>
      </w:r>
      <w:r>
        <w:rPr>
          <w:rFonts w:ascii="Arial" w:eastAsia="Arial" w:hAnsi="Arial" w:cs="Arial"/>
        </w:rPr>
        <w:t xml:space="preserve"> is the persistent failure to meet a child’s basic physical and emotional needs. It can involve a failure to provide adequate food, clothing and shelter, to protect a child from physical and emotional harm, to ensure adequate supervision or to allow access to medical treatment.</w:t>
      </w:r>
    </w:p>
    <w:p w14:paraId="46BC6931" w14:textId="77777777" w:rsidR="00484A63" w:rsidRDefault="004B629B">
      <w:pPr>
        <w:spacing w:after="120"/>
        <w:ind w:left="360"/>
        <w:rPr>
          <w:rFonts w:ascii="Arial" w:eastAsia="Arial" w:hAnsi="Arial" w:cs="Arial"/>
        </w:rPr>
      </w:pPr>
      <w:r>
        <w:rPr>
          <w:rFonts w:ascii="Arial" w:eastAsia="Arial" w:hAnsi="Arial" w:cs="Arial"/>
        </w:rPr>
        <w:t>………………………………………………</w:t>
      </w:r>
    </w:p>
    <w:p w14:paraId="451C6879" w14:textId="77777777" w:rsidR="00484A63" w:rsidRDefault="00484A63">
      <w:pPr>
        <w:spacing w:after="120"/>
        <w:ind w:left="360"/>
        <w:rPr>
          <w:rFonts w:ascii="Arial" w:eastAsia="Arial" w:hAnsi="Arial" w:cs="Arial"/>
        </w:rPr>
      </w:pPr>
    </w:p>
    <w:p w14:paraId="6DE0C478" w14:textId="77777777" w:rsidR="00484A63" w:rsidRDefault="004B629B">
      <w:pPr>
        <w:spacing w:after="120"/>
        <w:ind w:left="360"/>
        <w:rPr>
          <w:rFonts w:ascii="Arial" w:eastAsia="Arial" w:hAnsi="Arial" w:cs="Arial"/>
          <w:b/>
        </w:rPr>
      </w:pPr>
      <w:r>
        <w:rPr>
          <w:rFonts w:ascii="Arial" w:eastAsia="Arial" w:hAnsi="Arial" w:cs="Arial"/>
        </w:rPr>
        <w:t>Also:</w:t>
      </w:r>
      <w:r>
        <w:rPr>
          <w:rFonts w:ascii="Arial" w:eastAsia="Arial" w:hAnsi="Arial" w:cs="Arial"/>
          <w:b/>
        </w:rPr>
        <w:t xml:space="preserve"> bullying, cyberbullying, harassment, peer on peer abuse and </w:t>
      </w:r>
      <w:proofErr w:type="spellStart"/>
      <w:r>
        <w:rPr>
          <w:rFonts w:ascii="Arial" w:eastAsia="Arial" w:hAnsi="Arial" w:cs="Arial"/>
          <w:b/>
        </w:rPr>
        <w:t>self harm</w:t>
      </w:r>
      <w:proofErr w:type="spellEnd"/>
      <w:r>
        <w:rPr>
          <w:rFonts w:ascii="Arial" w:eastAsia="Arial" w:hAnsi="Arial" w:cs="Arial"/>
          <w:b/>
        </w:rPr>
        <w:t xml:space="preserve"> </w:t>
      </w:r>
    </w:p>
    <w:p w14:paraId="62DE199E" w14:textId="77777777" w:rsidR="00484A63" w:rsidRDefault="004B629B">
      <w:pPr>
        <w:spacing w:after="120"/>
        <w:ind w:left="360"/>
        <w:rPr>
          <w:rFonts w:ascii="Arial" w:eastAsia="Arial" w:hAnsi="Arial" w:cs="Arial"/>
        </w:rPr>
      </w:pPr>
      <w:r>
        <w:rPr>
          <w:rFonts w:ascii="Arial" w:eastAsia="Arial" w:hAnsi="Arial" w:cs="Arial"/>
          <w:b/>
        </w:rPr>
        <w:t xml:space="preserve">         </w:t>
      </w:r>
    </w:p>
    <w:p w14:paraId="7D899D22" w14:textId="77777777" w:rsidR="00484A63" w:rsidRDefault="00484A63">
      <w:pPr>
        <w:spacing w:after="120"/>
        <w:ind w:left="360"/>
        <w:rPr>
          <w:rFonts w:ascii="Arial" w:eastAsia="Arial" w:hAnsi="Arial" w:cs="Arial"/>
        </w:rPr>
      </w:pPr>
    </w:p>
    <w:p w14:paraId="235E2048" w14:textId="77777777" w:rsidR="00484A63" w:rsidRDefault="004B629B">
      <w:pPr>
        <w:spacing w:after="120"/>
        <w:ind w:left="360"/>
        <w:rPr>
          <w:rFonts w:ascii="Arial" w:eastAsia="Arial" w:hAnsi="Arial" w:cs="Arial"/>
        </w:rPr>
      </w:pPr>
      <w:r>
        <w:rPr>
          <w:rFonts w:ascii="Arial" w:eastAsia="Arial" w:hAnsi="Arial" w:cs="Arial"/>
          <w:b/>
        </w:rPr>
        <w:t>‘Significant harm</w:t>
      </w:r>
      <w:proofErr w:type="gramStart"/>
      <w:r>
        <w:rPr>
          <w:rFonts w:ascii="Arial" w:eastAsia="Arial" w:hAnsi="Arial" w:cs="Arial"/>
          <w:b/>
        </w:rPr>
        <w:t>’ :</w:t>
      </w:r>
      <w:proofErr w:type="gramEnd"/>
      <w:r>
        <w:rPr>
          <w:rFonts w:ascii="Arial" w:eastAsia="Arial" w:hAnsi="Arial" w:cs="Arial"/>
          <w:b/>
        </w:rPr>
        <w:t xml:space="preserve"> </w:t>
      </w:r>
      <w:r>
        <w:rPr>
          <w:rFonts w:ascii="Arial" w:eastAsia="Arial" w:hAnsi="Arial" w:cs="Arial"/>
        </w:rPr>
        <w:t xml:space="preserve">is the threshold that justifies intervention (impeding the child's learning, stopping a child from developing into a  happy and confident person. </w:t>
      </w:r>
    </w:p>
    <w:p w14:paraId="6D09389B" w14:textId="77777777" w:rsidR="00484A63" w:rsidRDefault="00484A63">
      <w:pPr>
        <w:pBdr>
          <w:top w:val="nil"/>
          <w:left w:val="nil"/>
          <w:bottom w:val="nil"/>
          <w:right w:val="nil"/>
          <w:between w:val="nil"/>
        </w:pBdr>
        <w:spacing w:before="120" w:after="120"/>
        <w:rPr>
          <w:rFonts w:ascii="Arial" w:eastAsia="Arial" w:hAnsi="Arial" w:cs="Arial"/>
          <w:b/>
          <w:i/>
        </w:rPr>
      </w:pPr>
    </w:p>
    <w:p w14:paraId="15CD72F8" w14:textId="77777777" w:rsidR="00484A63" w:rsidRDefault="004B629B">
      <w:pPr>
        <w:pBdr>
          <w:top w:val="nil"/>
          <w:left w:val="nil"/>
          <w:bottom w:val="nil"/>
          <w:right w:val="nil"/>
          <w:between w:val="nil"/>
        </w:pBdr>
        <w:spacing w:before="120" w:after="120"/>
        <w:rPr>
          <w:rFonts w:ascii="Arial" w:eastAsia="Arial" w:hAnsi="Arial" w:cs="Arial"/>
          <w:b/>
          <w:i/>
          <w:color w:val="000000"/>
        </w:rPr>
      </w:pPr>
      <w:r>
        <w:rPr>
          <w:rFonts w:ascii="Arial" w:eastAsia="Arial" w:hAnsi="Arial" w:cs="Arial"/>
          <w:b/>
          <w:i/>
          <w:color w:val="000000"/>
        </w:rPr>
        <w:t>Signs of child abuse and neglect</w:t>
      </w:r>
    </w:p>
    <w:p w14:paraId="05C053DD" w14:textId="77777777" w:rsidR="00484A63" w:rsidRDefault="00484A63">
      <w:pPr>
        <w:pBdr>
          <w:top w:val="nil"/>
          <w:left w:val="nil"/>
          <w:bottom w:val="nil"/>
          <w:right w:val="nil"/>
          <w:between w:val="nil"/>
        </w:pBdr>
        <w:spacing w:before="120" w:after="120"/>
        <w:rPr>
          <w:rFonts w:ascii="Arial" w:eastAsia="Arial" w:hAnsi="Arial" w:cs="Arial"/>
          <w:b/>
          <w:i/>
        </w:rPr>
      </w:pPr>
    </w:p>
    <w:p w14:paraId="3E5DE880" w14:textId="77777777" w:rsidR="00484A63" w:rsidRDefault="004B629B">
      <w:pPr>
        <w:pBdr>
          <w:top w:val="nil"/>
          <w:left w:val="nil"/>
          <w:bottom w:val="nil"/>
          <w:right w:val="nil"/>
          <w:between w:val="nil"/>
        </w:pBdr>
        <w:spacing w:after="40"/>
        <w:rPr>
          <w:rFonts w:ascii="Arial" w:eastAsia="Arial" w:hAnsi="Arial" w:cs="Arial"/>
          <w:color w:val="000000"/>
        </w:rPr>
      </w:pPr>
      <w:r>
        <w:rPr>
          <w:rFonts w:ascii="Arial" w:eastAsia="Arial" w:hAnsi="Arial" w:cs="Arial"/>
          <w:color w:val="000000"/>
        </w:rPr>
        <w:t xml:space="preserve">Signs of possible abuse and neglect may include: </w:t>
      </w:r>
    </w:p>
    <w:p w14:paraId="33AD5E94" w14:textId="77777777" w:rsidR="00484A63" w:rsidRDefault="00484A63">
      <w:pPr>
        <w:pBdr>
          <w:top w:val="nil"/>
          <w:left w:val="nil"/>
          <w:bottom w:val="nil"/>
          <w:right w:val="nil"/>
          <w:between w:val="nil"/>
        </w:pBdr>
        <w:spacing w:after="40"/>
        <w:rPr>
          <w:rFonts w:ascii="Arial" w:eastAsia="Arial" w:hAnsi="Arial" w:cs="Arial"/>
        </w:rPr>
      </w:pPr>
    </w:p>
    <w:p w14:paraId="1D1212B5" w14:textId="77777777" w:rsidR="00484A63" w:rsidRDefault="004B629B">
      <w:pPr>
        <w:numPr>
          <w:ilvl w:val="0"/>
          <w:numId w:val="2"/>
        </w:numPr>
        <w:pBdr>
          <w:top w:val="nil"/>
          <w:left w:val="nil"/>
          <w:bottom w:val="nil"/>
          <w:right w:val="nil"/>
          <w:between w:val="nil"/>
        </w:pBdr>
        <w:tabs>
          <w:tab w:val="left" w:pos="357"/>
        </w:tabs>
        <w:spacing w:after="40"/>
        <w:rPr>
          <w:color w:val="000000"/>
        </w:rPr>
      </w:pPr>
      <w:r>
        <w:rPr>
          <w:rFonts w:ascii="Arial" w:eastAsia="Arial" w:hAnsi="Arial" w:cs="Arial"/>
          <w:color w:val="000000"/>
        </w:rPr>
        <w:t xml:space="preserve">significant changes in a child's behaviour </w:t>
      </w:r>
    </w:p>
    <w:p w14:paraId="59647368" w14:textId="77777777" w:rsidR="00484A63" w:rsidRDefault="004B629B">
      <w:pPr>
        <w:numPr>
          <w:ilvl w:val="0"/>
          <w:numId w:val="2"/>
        </w:numPr>
        <w:pBdr>
          <w:top w:val="nil"/>
          <w:left w:val="nil"/>
          <w:bottom w:val="nil"/>
          <w:right w:val="nil"/>
          <w:between w:val="nil"/>
        </w:pBdr>
        <w:tabs>
          <w:tab w:val="left" w:pos="357"/>
        </w:tabs>
        <w:spacing w:after="40"/>
        <w:rPr>
          <w:color w:val="000000"/>
        </w:rPr>
      </w:pPr>
      <w:r>
        <w:rPr>
          <w:rFonts w:ascii="Arial" w:eastAsia="Arial" w:hAnsi="Arial" w:cs="Arial"/>
          <w:color w:val="000000"/>
        </w:rPr>
        <w:t>deterioration in a child’s general well-being</w:t>
      </w:r>
    </w:p>
    <w:p w14:paraId="7DAC4BD2" w14:textId="77777777" w:rsidR="00484A63" w:rsidRDefault="004B629B">
      <w:pPr>
        <w:numPr>
          <w:ilvl w:val="0"/>
          <w:numId w:val="2"/>
        </w:numPr>
        <w:pBdr>
          <w:top w:val="nil"/>
          <w:left w:val="nil"/>
          <w:bottom w:val="nil"/>
          <w:right w:val="nil"/>
          <w:between w:val="nil"/>
        </w:pBdr>
        <w:tabs>
          <w:tab w:val="left" w:pos="357"/>
        </w:tabs>
        <w:spacing w:after="40"/>
        <w:rPr>
          <w:color w:val="000000"/>
        </w:rPr>
      </w:pPr>
      <w:r>
        <w:rPr>
          <w:rFonts w:ascii="Arial" w:eastAsia="Arial" w:hAnsi="Arial" w:cs="Arial"/>
          <w:color w:val="000000"/>
        </w:rPr>
        <w:t>unexplained bruising or marks</w:t>
      </w:r>
    </w:p>
    <w:p w14:paraId="55E5BED5" w14:textId="77777777" w:rsidR="00484A63" w:rsidRDefault="004B629B">
      <w:pPr>
        <w:numPr>
          <w:ilvl w:val="0"/>
          <w:numId w:val="2"/>
        </w:numPr>
        <w:pBdr>
          <w:top w:val="nil"/>
          <w:left w:val="nil"/>
          <w:bottom w:val="nil"/>
          <w:right w:val="nil"/>
          <w:between w:val="nil"/>
        </w:pBdr>
        <w:tabs>
          <w:tab w:val="left" w:pos="357"/>
        </w:tabs>
        <w:spacing w:after="40"/>
        <w:rPr>
          <w:color w:val="000000"/>
        </w:rPr>
      </w:pPr>
      <w:r>
        <w:rPr>
          <w:rFonts w:ascii="Arial" w:eastAsia="Arial" w:hAnsi="Arial" w:cs="Arial"/>
          <w:color w:val="000000"/>
        </w:rPr>
        <w:t>comments made by a child which give cause for concern</w:t>
      </w:r>
    </w:p>
    <w:p w14:paraId="69D6E1D8" w14:textId="77777777" w:rsidR="00484A63" w:rsidRDefault="004B629B">
      <w:pPr>
        <w:numPr>
          <w:ilvl w:val="0"/>
          <w:numId w:val="2"/>
        </w:numPr>
        <w:pBdr>
          <w:top w:val="nil"/>
          <w:left w:val="nil"/>
          <w:bottom w:val="nil"/>
          <w:right w:val="nil"/>
          <w:between w:val="nil"/>
        </w:pBdr>
        <w:tabs>
          <w:tab w:val="left" w:pos="357"/>
        </w:tabs>
        <w:spacing w:after="120"/>
        <w:rPr>
          <w:color w:val="000000"/>
        </w:rPr>
      </w:pPr>
      <w:r>
        <w:rPr>
          <w:rFonts w:ascii="Arial" w:eastAsia="Arial" w:hAnsi="Arial" w:cs="Arial"/>
          <w:color w:val="000000"/>
        </w:rPr>
        <w:t xml:space="preserve">inappropriate behaviour displayed by an adult. For example, inappropriate sexual comments, excessive one-to-one attention beyond the requirements of their role, or inappropriate sharing of images. </w:t>
      </w:r>
    </w:p>
    <w:p w14:paraId="73A30DF5" w14:textId="77777777" w:rsidR="00484A63" w:rsidRDefault="004B629B">
      <w:pPr>
        <w:numPr>
          <w:ilvl w:val="0"/>
          <w:numId w:val="2"/>
        </w:numPr>
        <w:pBdr>
          <w:top w:val="nil"/>
          <w:left w:val="nil"/>
          <w:bottom w:val="nil"/>
          <w:right w:val="nil"/>
          <w:between w:val="nil"/>
        </w:pBdr>
        <w:tabs>
          <w:tab w:val="left" w:pos="357"/>
        </w:tabs>
        <w:spacing w:after="120"/>
      </w:pPr>
      <w:r>
        <w:rPr>
          <w:rFonts w:ascii="Arial" w:eastAsia="Arial" w:hAnsi="Arial" w:cs="Arial"/>
        </w:rPr>
        <w:t xml:space="preserve">Unexplained absences </w:t>
      </w:r>
    </w:p>
    <w:p w14:paraId="515B5ED2" w14:textId="77777777" w:rsidR="00484A63" w:rsidRDefault="00484A63">
      <w:pPr>
        <w:pBdr>
          <w:top w:val="nil"/>
          <w:left w:val="nil"/>
          <w:bottom w:val="nil"/>
          <w:right w:val="nil"/>
          <w:between w:val="nil"/>
        </w:pBdr>
        <w:tabs>
          <w:tab w:val="left" w:pos="357"/>
        </w:tabs>
        <w:spacing w:after="120"/>
        <w:rPr>
          <w:rFonts w:ascii="Arial" w:eastAsia="Arial" w:hAnsi="Arial" w:cs="Arial"/>
        </w:rPr>
      </w:pPr>
    </w:p>
    <w:p w14:paraId="39519101" w14:textId="77777777" w:rsidR="00484A63" w:rsidRDefault="004B629B">
      <w:pPr>
        <w:pBdr>
          <w:top w:val="nil"/>
          <w:left w:val="nil"/>
          <w:bottom w:val="nil"/>
          <w:right w:val="nil"/>
          <w:between w:val="nil"/>
        </w:pBdr>
        <w:tabs>
          <w:tab w:val="left" w:pos="357"/>
        </w:tabs>
        <w:spacing w:after="120"/>
        <w:rPr>
          <w:rFonts w:ascii="Arial" w:eastAsia="Arial" w:hAnsi="Arial" w:cs="Arial"/>
          <w:b/>
        </w:rPr>
      </w:pPr>
      <w:r>
        <w:rPr>
          <w:rFonts w:ascii="Arial" w:eastAsia="Arial" w:hAnsi="Arial" w:cs="Arial"/>
          <w:b/>
        </w:rPr>
        <w:t>When you notice signs of neglect, distress or evidence of injury</w:t>
      </w:r>
    </w:p>
    <w:p w14:paraId="0934B0BA" w14:textId="77777777" w:rsidR="00484A63" w:rsidRDefault="00484A63">
      <w:pPr>
        <w:pBdr>
          <w:top w:val="nil"/>
          <w:left w:val="nil"/>
          <w:bottom w:val="nil"/>
          <w:right w:val="nil"/>
          <w:between w:val="nil"/>
        </w:pBdr>
        <w:tabs>
          <w:tab w:val="left" w:pos="357"/>
        </w:tabs>
        <w:spacing w:after="120"/>
        <w:rPr>
          <w:rFonts w:ascii="Arial" w:eastAsia="Arial" w:hAnsi="Arial" w:cs="Arial"/>
          <w:b/>
        </w:rPr>
      </w:pPr>
    </w:p>
    <w:p w14:paraId="456C8F7C" w14:textId="77777777" w:rsidR="00484A63" w:rsidRDefault="004B629B">
      <w:pPr>
        <w:pBdr>
          <w:top w:val="nil"/>
          <w:left w:val="nil"/>
          <w:bottom w:val="nil"/>
          <w:right w:val="nil"/>
          <w:between w:val="nil"/>
        </w:pBdr>
        <w:tabs>
          <w:tab w:val="left" w:pos="357"/>
        </w:tabs>
        <w:spacing w:after="120"/>
        <w:rPr>
          <w:rFonts w:ascii="Arial" w:eastAsia="Arial" w:hAnsi="Arial" w:cs="Arial"/>
        </w:rPr>
      </w:pPr>
      <w:r>
        <w:rPr>
          <w:rFonts w:ascii="Arial" w:eastAsia="Arial" w:hAnsi="Arial" w:cs="Arial"/>
        </w:rPr>
        <w:t xml:space="preserve">If staff notices </w:t>
      </w:r>
      <w:proofErr w:type="gramStart"/>
      <w:r>
        <w:rPr>
          <w:rFonts w:ascii="Arial" w:eastAsia="Arial" w:hAnsi="Arial" w:cs="Arial"/>
        </w:rPr>
        <w:t>signs</w:t>
      </w:r>
      <w:proofErr w:type="gramEnd"/>
      <w:r>
        <w:rPr>
          <w:rFonts w:ascii="Arial" w:eastAsia="Arial" w:hAnsi="Arial" w:cs="Arial"/>
        </w:rPr>
        <w:t xml:space="preserve"> of distress, neglect or evidence of unexplained or undisclosed injury ask the child what happened. </w:t>
      </w:r>
    </w:p>
    <w:p w14:paraId="70C95F8F" w14:textId="77777777" w:rsidR="00484A63" w:rsidRDefault="004B629B">
      <w:pPr>
        <w:pBdr>
          <w:top w:val="nil"/>
          <w:left w:val="nil"/>
          <w:bottom w:val="nil"/>
          <w:right w:val="nil"/>
          <w:between w:val="nil"/>
        </w:pBdr>
        <w:tabs>
          <w:tab w:val="left" w:pos="357"/>
        </w:tabs>
        <w:spacing w:after="120"/>
        <w:rPr>
          <w:rFonts w:ascii="Arial" w:eastAsia="Arial" w:hAnsi="Arial" w:cs="Arial"/>
        </w:rPr>
      </w:pPr>
      <w:r>
        <w:rPr>
          <w:rFonts w:ascii="Arial" w:eastAsia="Arial" w:hAnsi="Arial" w:cs="Arial"/>
        </w:rPr>
        <w:t xml:space="preserve">Speak to the Designated Safeguarding Lead (Maria Souto). Records of this must be completed and kept confidentially. </w:t>
      </w:r>
    </w:p>
    <w:p w14:paraId="7863F725" w14:textId="77777777" w:rsidR="00484A63" w:rsidRDefault="004B629B">
      <w:pPr>
        <w:pBdr>
          <w:top w:val="nil"/>
          <w:left w:val="nil"/>
          <w:bottom w:val="nil"/>
          <w:right w:val="nil"/>
          <w:between w:val="nil"/>
        </w:pBdr>
        <w:tabs>
          <w:tab w:val="left" w:pos="357"/>
        </w:tabs>
        <w:spacing w:after="120"/>
        <w:rPr>
          <w:rFonts w:ascii="Arial" w:eastAsia="Arial" w:hAnsi="Arial" w:cs="Arial"/>
        </w:rPr>
      </w:pPr>
      <w:r>
        <w:rPr>
          <w:rFonts w:ascii="Arial" w:eastAsia="Arial" w:hAnsi="Arial" w:cs="Arial"/>
        </w:rPr>
        <w:t>Designated Safeguarding Lead to refer the case to the LA children's social services.</w:t>
      </w:r>
    </w:p>
    <w:p w14:paraId="2E0D2C92" w14:textId="27C44B65" w:rsidR="00484A63" w:rsidRDefault="004B629B">
      <w:pPr>
        <w:pBdr>
          <w:top w:val="nil"/>
          <w:left w:val="nil"/>
          <w:bottom w:val="nil"/>
          <w:right w:val="nil"/>
          <w:between w:val="nil"/>
        </w:pBdr>
        <w:tabs>
          <w:tab w:val="left" w:pos="357"/>
        </w:tabs>
        <w:spacing w:after="120"/>
        <w:rPr>
          <w:rFonts w:ascii="Arial" w:eastAsia="Arial" w:hAnsi="Arial" w:cs="Arial"/>
        </w:rPr>
      </w:pPr>
      <w:r>
        <w:rPr>
          <w:rFonts w:ascii="Arial" w:eastAsia="Arial" w:hAnsi="Arial" w:cs="Arial"/>
        </w:rPr>
        <w:t xml:space="preserve"> DSL to follow up with </w:t>
      </w:r>
      <w:proofErr w:type="gramStart"/>
      <w:r>
        <w:rPr>
          <w:rFonts w:ascii="Arial" w:eastAsia="Arial" w:hAnsi="Arial" w:cs="Arial"/>
        </w:rPr>
        <w:t>report  in</w:t>
      </w:r>
      <w:proofErr w:type="gramEnd"/>
      <w:r>
        <w:rPr>
          <w:rFonts w:ascii="Arial" w:eastAsia="Arial" w:hAnsi="Arial" w:cs="Arial"/>
        </w:rPr>
        <w:t xml:space="preserve"> writing within 48 hours. Social Care to notify decision to provider within 24 hours. </w:t>
      </w:r>
    </w:p>
    <w:p w14:paraId="4A73A6B1" w14:textId="77777777" w:rsidR="00484A63" w:rsidRDefault="00484A63">
      <w:pPr>
        <w:pBdr>
          <w:top w:val="nil"/>
          <w:left w:val="nil"/>
          <w:bottom w:val="nil"/>
          <w:right w:val="nil"/>
          <w:between w:val="nil"/>
        </w:pBdr>
        <w:tabs>
          <w:tab w:val="left" w:pos="357"/>
        </w:tabs>
        <w:spacing w:after="120"/>
        <w:rPr>
          <w:rFonts w:ascii="Arial" w:eastAsia="Arial" w:hAnsi="Arial" w:cs="Arial"/>
        </w:rPr>
      </w:pPr>
    </w:p>
    <w:p w14:paraId="51CEC358" w14:textId="77777777" w:rsidR="00484A63" w:rsidRDefault="004B629B">
      <w:pPr>
        <w:pBdr>
          <w:top w:val="nil"/>
          <w:left w:val="nil"/>
          <w:bottom w:val="nil"/>
          <w:right w:val="nil"/>
          <w:between w:val="nil"/>
        </w:pBdr>
        <w:tabs>
          <w:tab w:val="left" w:pos="357"/>
        </w:tabs>
        <w:spacing w:after="120"/>
        <w:rPr>
          <w:rFonts w:ascii="Arial" w:eastAsia="Arial" w:hAnsi="Arial" w:cs="Arial"/>
        </w:rPr>
      </w:pPr>
      <w:r>
        <w:rPr>
          <w:rFonts w:ascii="Arial" w:eastAsia="Arial" w:hAnsi="Arial" w:cs="Arial"/>
        </w:rPr>
        <w:t xml:space="preserve">Sometimes a child can come to a provision with a bruise or small injuries. Written registration of these small events must also be kept up to date and sign by both parties. (if the injury comes </w:t>
      </w:r>
      <w:r>
        <w:rPr>
          <w:rFonts w:ascii="Arial" w:eastAsia="Arial" w:hAnsi="Arial" w:cs="Arial"/>
        </w:rPr>
        <w:lastRenderedPageBreak/>
        <w:t xml:space="preserve">from home or if the injury occurred at the setting, </w:t>
      </w:r>
      <w:proofErr w:type="spellStart"/>
      <w:r>
        <w:rPr>
          <w:rFonts w:ascii="Arial" w:eastAsia="Arial" w:hAnsi="Arial" w:cs="Arial"/>
        </w:rPr>
        <w:t>i.e</w:t>
      </w:r>
      <w:proofErr w:type="spellEnd"/>
      <w:r>
        <w:rPr>
          <w:rFonts w:ascii="Arial" w:eastAsia="Arial" w:hAnsi="Arial" w:cs="Arial"/>
        </w:rPr>
        <w:t xml:space="preserve">: if a child has fallen in the playground: bruising, etc). This will help professionals to identify any patterns. </w:t>
      </w:r>
    </w:p>
    <w:p w14:paraId="0428E828" w14:textId="77777777" w:rsidR="00484A63" w:rsidRDefault="00484A63">
      <w:pPr>
        <w:pBdr>
          <w:top w:val="nil"/>
          <w:left w:val="nil"/>
          <w:bottom w:val="nil"/>
          <w:right w:val="nil"/>
          <w:between w:val="nil"/>
        </w:pBdr>
        <w:tabs>
          <w:tab w:val="left" w:pos="357"/>
        </w:tabs>
        <w:spacing w:after="120"/>
        <w:rPr>
          <w:rFonts w:ascii="Arial" w:eastAsia="Arial" w:hAnsi="Arial" w:cs="Arial"/>
        </w:rPr>
      </w:pPr>
    </w:p>
    <w:p w14:paraId="305EEA33" w14:textId="77777777" w:rsidR="00484A63" w:rsidRDefault="00484A63">
      <w:pPr>
        <w:spacing w:before="120" w:after="120"/>
        <w:rPr>
          <w:rFonts w:ascii="Arial" w:eastAsia="Arial" w:hAnsi="Arial" w:cs="Arial"/>
          <w:b/>
          <w:i/>
        </w:rPr>
      </w:pPr>
    </w:p>
    <w:p w14:paraId="444B6BB0" w14:textId="77777777" w:rsidR="00484A63" w:rsidRDefault="00484A63">
      <w:pPr>
        <w:spacing w:before="120" w:after="120"/>
        <w:rPr>
          <w:rFonts w:ascii="Arial" w:eastAsia="Arial" w:hAnsi="Arial" w:cs="Arial"/>
          <w:b/>
          <w:i/>
        </w:rPr>
      </w:pPr>
    </w:p>
    <w:p w14:paraId="1C6F0B84" w14:textId="77777777" w:rsidR="00484A63" w:rsidRDefault="004B629B">
      <w:pPr>
        <w:spacing w:before="120" w:after="120"/>
        <w:rPr>
          <w:rFonts w:ascii="Arial" w:eastAsia="Arial" w:hAnsi="Arial" w:cs="Arial"/>
          <w:b/>
          <w:i/>
        </w:rPr>
      </w:pPr>
      <w:r>
        <w:rPr>
          <w:rFonts w:ascii="Arial" w:eastAsia="Arial" w:hAnsi="Arial" w:cs="Arial"/>
          <w:b/>
          <w:i/>
        </w:rPr>
        <w:t xml:space="preserve">When abuse is disclosed by the child </w:t>
      </w:r>
    </w:p>
    <w:p w14:paraId="6B1992DA" w14:textId="77777777" w:rsidR="00484A63" w:rsidRDefault="00484A63">
      <w:pPr>
        <w:spacing w:before="120" w:after="120"/>
        <w:rPr>
          <w:rFonts w:ascii="Arial" w:eastAsia="Arial" w:hAnsi="Arial" w:cs="Arial"/>
          <w:b/>
          <w:i/>
        </w:rPr>
      </w:pPr>
    </w:p>
    <w:p w14:paraId="4F23B579" w14:textId="77777777" w:rsidR="00484A63" w:rsidRDefault="004B629B">
      <w:pPr>
        <w:numPr>
          <w:ilvl w:val="1"/>
          <w:numId w:val="9"/>
        </w:numPr>
        <w:spacing w:after="40"/>
        <w:rPr>
          <w:rFonts w:ascii="Arial" w:eastAsia="Arial" w:hAnsi="Arial" w:cs="Arial"/>
        </w:rPr>
      </w:pPr>
      <w:r>
        <w:rPr>
          <w:rFonts w:ascii="Arial" w:eastAsia="Arial" w:hAnsi="Arial" w:cs="Arial"/>
        </w:rPr>
        <w:t>reassure the child that they were not to blame for the abuse and were right to speak out.</w:t>
      </w:r>
    </w:p>
    <w:p w14:paraId="27F5BB99" w14:textId="77777777" w:rsidR="00484A63" w:rsidRDefault="00484A63">
      <w:pPr>
        <w:spacing w:after="40"/>
        <w:ind w:left="720"/>
        <w:rPr>
          <w:rFonts w:ascii="Arial" w:eastAsia="Arial" w:hAnsi="Arial" w:cs="Arial"/>
        </w:rPr>
      </w:pPr>
    </w:p>
    <w:p w14:paraId="192AB1DA" w14:textId="77777777" w:rsidR="00484A63" w:rsidRDefault="004B629B">
      <w:pPr>
        <w:numPr>
          <w:ilvl w:val="1"/>
          <w:numId w:val="9"/>
        </w:numPr>
        <w:spacing w:after="40"/>
        <w:rPr>
          <w:rFonts w:ascii="Arial" w:eastAsia="Arial" w:hAnsi="Arial" w:cs="Arial"/>
        </w:rPr>
      </w:pPr>
      <w:r>
        <w:rPr>
          <w:rFonts w:ascii="Arial" w:eastAsia="Arial" w:hAnsi="Arial" w:cs="Arial"/>
        </w:rPr>
        <w:t xml:space="preserve">listen to the child, do not ask leading questions, or many questions. (reflective listening)  </w:t>
      </w:r>
    </w:p>
    <w:p w14:paraId="15F5C6CC" w14:textId="77777777" w:rsidR="00484A63" w:rsidRDefault="00484A63">
      <w:pPr>
        <w:spacing w:after="40"/>
        <w:ind w:left="720"/>
        <w:rPr>
          <w:rFonts w:ascii="Arial" w:eastAsia="Arial" w:hAnsi="Arial" w:cs="Arial"/>
        </w:rPr>
      </w:pPr>
    </w:p>
    <w:p w14:paraId="10D84858" w14:textId="77777777" w:rsidR="00484A63" w:rsidRDefault="004B629B">
      <w:pPr>
        <w:numPr>
          <w:ilvl w:val="1"/>
          <w:numId w:val="9"/>
        </w:numPr>
        <w:spacing w:after="40"/>
        <w:rPr>
          <w:rFonts w:ascii="Arial" w:eastAsia="Arial" w:hAnsi="Arial" w:cs="Arial"/>
        </w:rPr>
      </w:pPr>
      <w:r>
        <w:rPr>
          <w:rFonts w:ascii="Arial" w:eastAsia="Arial" w:hAnsi="Arial" w:cs="Arial"/>
        </w:rPr>
        <w:t xml:space="preserve">Ask for their account of the story and if they have told anybody else. Be aware of the differences between fact, opinion and rumours. </w:t>
      </w:r>
    </w:p>
    <w:p w14:paraId="545C0F57" w14:textId="77777777" w:rsidR="00484A63" w:rsidRDefault="00484A63">
      <w:pPr>
        <w:spacing w:after="40"/>
        <w:ind w:left="720"/>
        <w:rPr>
          <w:rFonts w:ascii="Arial" w:eastAsia="Arial" w:hAnsi="Arial" w:cs="Arial"/>
        </w:rPr>
      </w:pPr>
    </w:p>
    <w:p w14:paraId="6AC55F5C" w14:textId="77777777" w:rsidR="00484A63" w:rsidRDefault="004B629B">
      <w:pPr>
        <w:numPr>
          <w:ilvl w:val="1"/>
          <w:numId w:val="9"/>
        </w:numPr>
        <w:spacing w:after="40"/>
        <w:rPr>
          <w:rFonts w:ascii="Arial" w:eastAsia="Arial" w:hAnsi="Arial" w:cs="Arial"/>
        </w:rPr>
      </w:pPr>
      <w:r>
        <w:rPr>
          <w:rFonts w:ascii="Arial" w:eastAsia="Arial" w:hAnsi="Arial" w:cs="Arial"/>
        </w:rPr>
        <w:t xml:space="preserve">Use TED formula for questions: tell me, explain and or </w:t>
      </w:r>
      <w:proofErr w:type="gramStart"/>
      <w:r>
        <w:rPr>
          <w:rFonts w:ascii="Arial" w:eastAsia="Arial" w:hAnsi="Arial" w:cs="Arial"/>
        </w:rPr>
        <w:t>describe  (</w:t>
      </w:r>
      <w:proofErr w:type="gramEnd"/>
      <w:r>
        <w:rPr>
          <w:rFonts w:ascii="Arial" w:eastAsia="Arial" w:hAnsi="Arial" w:cs="Arial"/>
        </w:rPr>
        <w:t xml:space="preserve">why? can confuse child) </w:t>
      </w:r>
    </w:p>
    <w:p w14:paraId="30E835B3" w14:textId="77777777" w:rsidR="00484A63" w:rsidRDefault="00484A63">
      <w:pPr>
        <w:spacing w:after="40"/>
        <w:ind w:left="720"/>
        <w:rPr>
          <w:rFonts w:ascii="Arial" w:eastAsia="Arial" w:hAnsi="Arial" w:cs="Arial"/>
        </w:rPr>
      </w:pPr>
    </w:p>
    <w:p w14:paraId="5760CF72" w14:textId="77777777" w:rsidR="00484A63" w:rsidRDefault="004B629B">
      <w:pPr>
        <w:numPr>
          <w:ilvl w:val="1"/>
          <w:numId w:val="9"/>
        </w:numPr>
        <w:spacing w:after="120"/>
        <w:rPr>
          <w:rFonts w:ascii="Arial" w:eastAsia="Arial" w:hAnsi="Arial" w:cs="Arial"/>
        </w:rPr>
      </w:pPr>
      <w:r>
        <w:rPr>
          <w:rFonts w:ascii="Arial" w:eastAsia="Arial" w:hAnsi="Arial" w:cs="Arial"/>
        </w:rPr>
        <w:t>Staff is not to promise the child that the information will not be passed on.</w:t>
      </w:r>
    </w:p>
    <w:p w14:paraId="380323D4" w14:textId="77777777" w:rsidR="00484A63" w:rsidRDefault="00484A63">
      <w:pPr>
        <w:spacing w:after="120"/>
        <w:ind w:left="1440"/>
        <w:rPr>
          <w:rFonts w:ascii="Arial" w:eastAsia="Arial" w:hAnsi="Arial" w:cs="Arial"/>
        </w:rPr>
      </w:pPr>
    </w:p>
    <w:p w14:paraId="6B824691" w14:textId="77777777" w:rsidR="00484A63" w:rsidRDefault="004B629B">
      <w:pPr>
        <w:numPr>
          <w:ilvl w:val="1"/>
          <w:numId w:val="9"/>
        </w:numPr>
        <w:spacing w:after="120"/>
        <w:rPr>
          <w:rFonts w:ascii="Arial" w:eastAsia="Arial" w:hAnsi="Arial" w:cs="Arial"/>
        </w:rPr>
      </w:pPr>
      <w:r>
        <w:rPr>
          <w:rFonts w:ascii="Arial" w:eastAsia="Arial" w:hAnsi="Arial" w:cs="Arial"/>
        </w:rPr>
        <w:t xml:space="preserve">Staff to notify these events immediately to the designated Safeguarding Lead (Maria Souto Varela). DSL to record the event on a </w:t>
      </w:r>
      <w:proofErr w:type="spellStart"/>
      <w:r>
        <w:rPr>
          <w:rFonts w:ascii="Arial" w:eastAsia="Arial" w:hAnsi="Arial" w:cs="Arial"/>
        </w:rPr>
        <w:t>‘cause</w:t>
      </w:r>
      <w:proofErr w:type="spellEnd"/>
      <w:r>
        <w:rPr>
          <w:rFonts w:ascii="Arial" w:eastAsia="Arial" w:hAnsi="Arial" w:cs="Arial"/>
        </w:rPr>
        <w:t xml:space="preserve"> for concern form’ accurately with date, time and events. DSL to </w:t>
      </w:r>
      <w:proofErr w:type="gramStart"/>
      <w:r>
        <w:rPr>
          <w:rFonts w:ascii="Arial" w:eastAsia="Arial" w:hAnsi="Arial" w:cs="Arial"/>
        </w:rPr>
        <w:t>contact  social</w:t>
      </w:r>
      <w:proofErr w:type="gramEnd"/>
      <w:r>
        <w:rPr>
          <w:rFonts w:ascii="Arial" w:eastAsia="Arial" w:hAnsi="Arial" w:cs="Arial"/>
        </w:rPr>
        <w:t xml:space="preserve"> services in Croydon with the relevant information to discuss the matter. This also applies when disclosures come from other members of the public to our members of staff. </w:t>
      </w:r>
    </w:p>
    <w:p w14:paraId="7FDA1E9C" w14:textId="77777777" w:rsidR="00484A63" w:rsidRDefault="00484A63">
      <w:pPr>
        <w:spacing w:after="40"/>
        <w:rPr>
          <w:rFonts w:ascii="Arial" w:eastAsia="Arial" w:hAnsi="Arial" w:cs="Arial"/>
          <w:i/>
        </w:rPr>
      </w:pPr>
    </w:p>
    <w:p w14:paraId="6DD54346" w14:textId="77777777" w:rsidR="00484A63" w:rsidRDefault="00484A63">
      <w:pPr>
        <w:spacing w:after="40"/>
        <w:ind w:left="1440"/>
        <w:rPr>
          <w:rFonts w:ascii="Arial" w:eastAsia="Arial" w:hAnsi="Arial" w:cs="Arial"/>
          <w:i/>
        </w:rPr>
      </w:pPr>
    </w:p>
    <w:p w14:paraId="2982D755" w14:textId="32735C80" w:rsidR="00484A63" w:rsidRDefault="004B629B">
      <w:pPr>
        <w:spacing w:after="120"/>
        <w:rPr>
          <w:rFonts w:ascii="Arial" w:eastAsia="Arial" w:hAnsi="Arial" w:cs="Arial"/>
          <w:b/>
        </w:rPr>
      </w:pPr>
      <w:r>
        <w:rPr>
          <w:rFonts w:ascii="Arial" w:eastAsia="Arial" w:hAnsi="Arial" w:cs="Arial"/>
          <w:b/>
        </w:rPr>
        <w:t>Referrals</w:t>
      </w:r>
    </w:p>
    <w:p w14:paraId="0EB068A7" w14:textId="20AB9374" w:rsidR="00073FB8" w:rsidRDefault="00073FB8">
      <w:pPr>
        <w:spacing w:after="120"/>
        <w:rPr>
          <w:rFonts w:ascii="Arial" w:eastAsia="Arial" w:hAnsi="Arial" w:cs="Arial"/>
          <w:b/>
        </w:rPr>
      </w:pPr>
    </w:p>
    <w:p w14:paraId="7144993C" w14:textId="77777777" w:rsidR="00073FB8" w:rsidRDefault="00073FB8">
      <w:pPr>
        <w:spacing w:after="120"/>
        <w:rPr>
          <w:rFonts w:ascii="Arial" w:eastAsia="Arial" w:hAnsi="Arial" w:cs="Arial"/>
          <w:b/>
        </w:rPr>
      </w:pPr>
    </w:p>
    <w:p w14:paraId="73F087B3" w14:textId="77777777" w:rsidR="00073FB8" w:rsidRDefault="00073FB8" w:rsidP="00073FB8">
      <w:pPr>
        <w:pBdr>
          <w:top w:val="nil"/>
          <w:left w:val="nil"/>
          <w:bottom w:val="nil"/>
          <w:right w:val="nil"/>
          <w:between w:val="nil"/>
        </w:pBdr>
        <w:tabs>
          <w:tab w:val="left" w:pos="357"/>
        </w:tabs>
        <w:spacing w:after="120"/>
        <w:rPr>
          <w:rFonts w:ascii="Arial" w:eastAsia="Arial" w:hAnsi="Arial" w:cs="Arial"/>
        </w:rPr>
      </w:pPr>
      <w:r>
        <w:rPr>
          <w:rFonts w:ascii="Arial" w:eastAsia="Arial" w:hAnsi="Arial" w:cs="Arial"/>
        </w:rPr>
        <w:t xml:space="preserve">See contact details below at the end of the document. </w:t>
      </w:r>
    </w:p>
    <w:p w14:paraId="6D92C3ED" w14:textId="77777777" w:rsidR="00073FB8" w:rsidRDefault="00073FB8" w:rsidP="00073FB8">
      <w:pPr>
        <w:pBdr>
          <w:top w:val="nil"/>
          <w:left w:val="nil"/>
          <w:bottom w:val="nil"/>
          <w:right w:val="nil"/>
          <w:between w:val="nil"/>
        </w:pBdr>
        <w:tabs>
          <w:tab w:val="left" w:pos="357"/>
        </w:tabs>
        <w:spacing w:after="120"/>
        <w:rPr>
          <w:rFonts w:ascii="Arial" w:eastAsia="Arial" w:hAnsi="Arial" w:cs="Arial"/>
        </w:rPr>
      </w:pPr>
      <w:r>
        <w:rPr>
          <w:rFonts w:ascii="Arial" w:eastAsia="Arial" w:hAnsi="Arial" w:cs="Arial"/>
        </w:rPr>
        <w:t xml:space="preserve">See referral form attached for referrals regarding safeguarding matters. </w:t>
      </w:r>
    </w:p>
    <w:p w14:paraId="1807A00A" w14:textId="77936816" w:rsidR="00073FB8" w:rsidRDefault="00073FB8">
      <w:pPr>
        <w:spacing w:after="120"/>
        <w:rPr>
          <w:rFonts w:ascii="Arial" w:eastAsia="Arial" w:hAnsi="Arial" w:cs="Arial"/>
          <w:b/>
        </w:rPr>
      </w:pPr>
    </w:p>
    <w:p w14:paraId="6D0D06A1" w14:textId="77777777" w:rsidR="00073FB8" w:rsidRDefault="00073FB8">
      <w:pPr>
        <w:spacing w:after="120"/>
        <w:rPr>
          <w:rFonts w:ascii="Arial" w:eastAsia="Arial" w:hAnsi="Arial" w:cs="Arial"/>
          <w:b/>
        </w:rPr>
      </w:pPr>
    </w:p>
    <w:p w14:paraId="1B8B97F2" w14:textId="77777777" w:rsidR="00484A63" w:rsidRDefault="00484A63">
      <w:pPr>
        <w:spacing w:after="120"/>
        <w:rPr>
          <w:rFonts w:ascii="Arial" w:eastAsia="Arial" w:hAnsi="Arial" w:cs="Arial"/>
          <w:b/>
        </w:rPr>
      </w:pPr>
    </w:p>
    <w:p w14:paraId="5550DE01" w14:textId="77777777" w:rsidR="00484A63" w:rsidRDefault="004B629B">
      <w:pPr>
        <w:spacing w:after="120"/>
        <w:rPr>
          <w:rFonts w:ascii="Arial" w:eastAsia="Arial" w:hAnsi="Arial" w:cs="Arial"/>
        </w:rPr>
      </w:pPr>
      <w:r>
        <w:rPr>
          <w:rFonts w:ascii="Arial" w:eastAsia="Arial" w:hAnsi="Arial" w:cs="Arial"/>
        </w:rPr>
        <w:t>Safeguarding referrals fall under 3 categories:</w:t>
      </w:r>
    </w:p>
    <w:p w14:paraId="1A61A3F5" w14:textId="77777777" w:rsidR="00484A63" w:rsidRDefault="00484A63">
      <w:pPr>
        <w:spacing w:after="120"/>
        <w:rPr>
          <w:rFonts w:ascii="Arial" w:eastAsia="Arial" w:hAnsi="Arial" w:cs="Arial"/>
        </w:rPr>
      </w:pPr>
    </w:p>
    <w:p w14:paraId="2EDBAE72" w14:textId="3026D4C6" w:rsidR="00484A63" w:rsidRDefault="004B629B">
      <w:pPr>
        <w:numPr>
          <w:ilvl w:val="0"/>
          <w:numId w:val="3"/>
        </w:numPr>
        <w:spacing w:after="120"/>
        <w:rPr>
          <w:rFonts w:ascii="Arial" w:eastAsia="Arial" w:hAnsi="Arial" w:cs="Arial"/>
        </w:rPr>
      </w:pPr>
      <w:r>
        <w:rPr>
          <w:rFonts w:ascii="Arial" w:eastAsia="Arial" w:hAnsi="Arial" w:cs="Arial"/>
          <w:b/>
        </w:rPr>
        <w:lastRenderedPageBreak/>
        <w:t>Early intervention:</w:t>
      </w:r>
      <w:r>
        <w:rPr>
          <w:rFonts w:ascii="Arial" w:eastAsia="Arial" w:hAnsi="Arial" w:cs="Arial"/>
        </w:rPr>
        <w:t xml:space="preserve"> The child's needs are broader than one service can address or there are concerns about the child’s welfare, </w:t>
      </w:r>
      <w:r w:rsidR="00073FB8">
        <w:rPr>
          <w:rFonts w:ascii="Arial" w:eastAsia="Arial" w:hAnsi="Arial" w:cs="Arial"/>
        </w:rPr>
        <w:t>wellbeing</w:t>
      </w:r>
      <w:r>
        <w:rPr>
          <w:rFonts w:ascii="Arial" w:eastAsia="Arial" w:hAnsi="Arial" w:cs="Arial"/>
        </w:rPr>
        <w:t>, behaviour, learning)</w:t>
      </w:r>
    </w:p>
    <w:p w14:paraId="3CC006FC" w14:textId="77777777" w:rsidR="00484A63" w:rsidRDefault="004B629B">
      <w:pPr>
        <w:spacing w:after="120"/>
        <w:ind w:left="720"/>
        <w:rPr>
          <w:rFonts w:ascii="Arial" w:eastAsia="Arial" w:hAnsi="Arial" w:cs="Arial"/>
        </w:rPr>
      </w:pPr>
      <w:r>
        <w:rPr>
          <w:rFonts w:ascii="Arial" w:eastAsia="Arial" w:hAnsi="Arial" w:cs="Arial"/>
        </w:rPr>
        <w:t xml:space="preserve"> Early Intervention and prevention services are often made to ‘services’ other than Children Social Care. (Local referral procedures) We will liaise with other agencies and carry an assessment to move forward with an early intervention when needed. </w:t>
      </w:r>
    </w:p>
    <w:p w14:paraId="2DD8B489" w14:textId="77777777" w:rsidR="00484A63" w:rsidRDefault="00484A63">
      <w:pPr>
        <w:spacing w:after="120"/>
        <w:rPr>
          <w:rFonts w:ascii="Arial" w:eastAsia="Arial" w:hAnsi="Arial" w:cs="Arial"/>
        </w:rPr>
      </w:pPr>
    </w:p>
    <w:p w14:paraId="6D92AE14" w14:textId="77777777" w:rsidR="00484A63" w:rsidRDefault="004B629B">
      <w:pPr>
        <w:numPr>
          <w:ilvl w:val="0"/>
          <w:numId w:val="3"/>
        </w:numPr>
        <w:spacing w:after="120"/>
        <w:rPr>
          <w:rFonts w:ascii="Arial" w:eastAsia="Arial" w:hAnsi="Arial" w:cs="Arial"/>
          <w:b/>
        </w:rPr>
      </w:pPr>
      <w:r>
        <w:rPr>
          <w:rFonts w:ascii="Arial" w:eastAsia="Arial" w:hAnsi="Arial" w:cs="Arial"/>
          <w:b/>
        </w:rPr>
        <w:t xml:space="preserve">Child in need: </w:t>
      </w:r>
      <w:r>
        <w:rPr>
          <w:rFonts w:ascii="Arial" w:eastAsia="Arial" w:hAnsi="Arial" w:cs="Arial"/>
        </w:rPr>
        <w:t xml:space="preserve">a child is unlikely to be able to maintain or achieve welfare and development without the help of services from the LA or child is disabled. the referrals are made to Children's Social Services. </w:t>
      </w:r>
    </w:p>
    <w:p w14:paraId="2F2D2BF4" w14:textId="77777777" w:rsidR="00484A63" w:rsidRDefault="00484A63">
      <w:pPr>
        <w:spacing w:after="120"/>
        <w:rPr>
          <w:rFonts w:ascii="Arial" w:eastAsia="Arial" w:hAnsi="Arial" w:cs="Arial"/>
        </w:rPr>
      </w:pPr>
    </w:p>
    <w:p w14:paraId="72FBFEB0" w14:textId="77777777" w:rsidR="00484A63" w:rsidRDefault="004B629B">
      <w:pPr>
        <w:numPr>
          <w:ilvl w:val="0"/>
          <w:numId w:val="3"/>
        </w:numPr>
        <w:spacing w:after="120"/>
        <w:rPr>
          <w:rFonts w:ascii="Arial" w:eastAsia="Arial" w:hAnsi="Arial" w:cs="Arial"/>
        </w:rPr>
      </w:pPr>
      <w:r>
        <w:rPr>
          <w:rFonts w:ascii="Arial" w:eastAsia="Arial" w:hAnsi="Arial" w:cs="Arial"/>
          <w:b/>
        </w:rPr>
        <w:t>Child protection (at risk of significant harm)</w:t>
      </w:r>
      <w:r>
        <w:rPr>
          <w:rFonts w:ascii="Arial" w:eastAsia="Arial" w:hAnsi="Arial" w:cs="Arial"/>
        </w:rPr>
        <w:t xml:space="preserve">: LA makes enquiries enabling to decide if child requires a child protection plan. Referrals are made to Children's Social Services and police when necessary. </w:t>
      </w:r>
    </w:p>
    <w:p w14:paraId="486697FA" w14:textId="77777777" w:rsidR="00484A63" w:rsidRDefault="00484A63">
      <w:pPr>
        <w:pBdr>
          <w:top w:val="nil"/>
          <w:left w:val="nil"/>
          <w:bottom w:val="nil"/>
          <w:right w:val="nil"/>
          <w:between w:val="nil"/>
        </w:pBdr>
        <w:ind w:left="720"/>
        <w:rPr>
          <w:rFonts w:ascii="Arial" w:eastAsia="Arial" w:hAnsi="Arial" w:cs="Arial"/>
          <w:color w:val="000000"/>
        </w:rPr>
      </w:pPr>
    </w:p>
    <w:p w14:paraId="22E13D58" w14:textId="77777777" w:rsidR="00484A63" w:rsidRDefault="00484A63">
      <w:pPr>
        <w:spacing w:after="120"/>
        <w:ind w:left="720"/>
        <w:rPr>
          <w:rFonts w:ascii="Arial" w:eastAsia="Arial" w:hAnsi="Arial" w:cs="Arial"/>
        </w:rPr>
      </w:pPr>
    </w:p>
    <w:p w14:paraId="35FB258C" w14:textId="77777777" w:rsidR="00484A63" w:rsidRDefault="00484A63">
      <w:pPr>
        <w:spacing w:after="40"/>
        <w:rPr>
          <w:rFonts w:ascii="Arial" w:eastAsia="Arial" w:hAnsi="Arial" w:cs="Arial"/>
        </w:rPr>
      </w:pPr>
    </w:p>
    <w:p w14:paraId="7EDC37C2" w14:textId="77777777" w:rsidR="00484A63" w:rsidRDefault="004B629B">
      <w:pPr>
        <w:spacing w:after="40"/>
        <w:rPr>
          <w:rFonts w:ascii="Arial" w:eastAsia="Arial" w:hAnsi="Arial" w:cs="Arial"/>
          <w:b/>
        </w:rPr>
      </w:pPr>
      <w:r>
        <w:rPr>
          <w:rFonts w:ascii="Arial" w:eastAsia="Arial" w:hAnsi="Arial" w:cs="Arial"/>
          <w:b/>
        </w:rPr>
        <w:t xml:space="preserve">Suspicion of </w:t>
      </w:r>
      <w:proofErr w:type="gramStart"/>
      <w:r>
        <w:rPr>
          <w:rFonts w:ascii="Arial" w:eastAsia="Arial" w:hAnsi="Arial" w:cs="Arial"/>
          <w:b/>
        </w:rPr>
        <w:t>disclosure  of</w:t>
      </w:r>
      <w:proofErr w:type="gramEnd"/>
      <w:r>
        <w:rPr>
          <w:rFonts w:ascii="Arial" w:eastAsia="Arial" w:hAnsi="Arial" w:cs="Arial"/>
          <w:b/>
        </w:rPr>
        <w:t xml:space="preserve"> abuse towards a member of staff </w:t>
      </w:r>
    </w:p>
    <w:p w14:paraId="61540DC1" w14:textId="77777777" w:rsidR="00484A63" w:rsidRDefault="00484A63">
      <w:pPr>
        <w:spacing w:after="40"/>
        <w:rPr>
          <w:rFonts w:ascii="Arial" w:eastAsia="Arial" w:hAnsi="Arial" w:cs="Arial"/>
          <w:b/>
        </w:rPr>
      </w:pPr>
    </w:p>
    <w:p w14:paraId="70A07DC0" w14:textId="77777777" w:rsidR="00484A63" w:rsidRDefault="00484A63">
      <w:pPr>
        <w:spacing w:after="40"/>
        <w:rPr>
          <w:rFonts w:ascii="Arial" w:eastAsia="Arial" w:hAnsi="Arial" w:cs="Arial"/>
        </w:rPr>
      </w:pPr>
    </w:p>
    <w:p w14:paraId="58052A61" w14:textId="77777777" w:rsidR="00484A63" w:rsidRDefault="004B629B">
      <w:pPr>
        <w:spacing w:after="120"/>
        <w:rPr>
          <w:rFonts w:ascii="Arial" w:eastAsia="Arial" w:hAnsi="Arial" w:cs="Arial"/>
        </w:rPr>
      </w:pPr>
      <w:r>
        <w:rPr>
          <w:rFonts w:ascii="Arial" w:eastAsia="Arial" w:hAnsi="Arial" w:cs="Arial"/>
        </w:rPr>
        <w:t xml:space="preserve">For concerns of abuse regarding any adult (volunteer, freelancer or </w:t>
      </w:r>
      <w:proofErr w:type="gramStart"/>
      <w:r>
        <w:rPr>
          <w:rFonts w:ascii="Arial" w:eastAsia="Arial" w:hAnsi="Arial" w:cs="Arial"/>
        </w:rPr>
        <w:t>employee)  that</w:t>
      </w:r>
      <w:proofErr w:type="gramEnd"/>
      <w:r>
        <w:rPr>
          <w:rFonts w:ascii="Arial" w:eastAsia="Arial" w:hAnsi="Arial" w:cs="Arial"/>
        </w:rPr>
        <w:t xml:space="preserve"> works with the children at Being Free Being Me,  the designated safeguarding lead will  contact the  LADO (Local Authority Designated Officer) to discuss the best course of action. </w:t>
      </w:r>
    </w:p>
    <w:p w14:paraId="5937C05A" w14:textId="77777777" w:rsidR="00484A63" w:rsidRDefault="00484A63">
      <w:pPr>
        <w:spacing w:after="120"/>
        <w:ind w:left="720"/>
        <w:rPr>
          <w:rFonts w:ascii="Arial" w:eastAsia="Arial" w:hAnsi="Arial" w:cs="Arial"/>
        </w:rPr>
      </w:pPr>
    </w:p>
    <w:p w14:paraId="4ADB12DD" w14:textId="77777777" w:rsidR="00484A63" w:rsidRDefault="004B629B">
      <w:pPr>
        <w:spacing w:after="120"/>
        <w:rPr>
          <w:rFonts w:ascii="Arial" w:eastAsia="Arial" w:hAnsi="Arial" w:cs="Arial"/>
        </w:rPr>
      </w:pPr>
      <w:r>
        <w:rPr>
          <w:rFonts w:ascii="Arial" w:eastAsia="Arial" w:hAnsi="Arial" w:cs="Arial"/>
        </w:rPr>
        <w:t xml:space="preserve">All members of staff, volunteers, freelancers and all services users to be made aware of the LADO contact number for Croydon Council. This is in the case that the suspected person of committing abuse or harm was a manager or a designated safeguarding officer. In that case the person will go directly to the LADO contact with his/her concerns (see Whistleblowing policy). </w:t>
      </w:r>
    </w:p>
    <w:p w14:paraId="516F7DC7" w14:textId="17F8C838" w:rsidR="00484A63" w:rsidRDefault="00484A63">
      <w:pPr>
        <w:spacing w:after="120"/>
        <w:rPr>
          <w:rFonts w:ascii="Arial" w:eastAsia="Arial" w:hAnsi="Arial" w:cs="Arial"/>
        </w:rPr>
      </w:pPr>
    </w:p>
    <w:p w14:paraId="3E25DC98" w14:textId="1345E3D0" w:rsidR="00073FB8" w:rsidRDefault="00073FB8">
      <w:pPr>
        <w:spacing w:after="120"/>
        <w:rPr>
          <w:rFonts w:ascii="Arial" w:eastAsia="Arial" w:hAnsi="Arial" w:cs="Arial"/>
        </w:rPr>
      </w:pPr>
      <w:r>
        <w:rPr>
          <w:rFonts w:ascii="Arial" w:eastAsia="Arial" w:hAnsi="Arial" w:cs="Arial"/>
        </w:rPr>
        <w:t xml:space="preserve">See contact details for the LADO below at the end of this document. </w:t>
      </w:r>
    </w:p>
    <w:p w14:paraId="718F0D29" w14:textId="77777777" w:rsidR="00073FB8" w:rsidRDefault="00073FB8">
      <w:pPr>
        <w:spacing w:after="120"/>
        <w:rPr>
          <w:rFonts w:ascii="Arial" w:eastAsia="Arial" w:hAnsi="Arial" w:cs="Arial"/>
        </w:rPr>
      </w:pPr>
    </w:p>
    <w:p w14:paraId="3D391ECC" w14:textId="77777777" w:rsidR="00484A63" w:rsidRDefault="004B629B">
      <w:pPr>
        <w:spacing w:after="120"/>
        <w:rPr>
          <w:rFonts w:ascii="Arial" w:eastAsia="Arial" w:hAnsi="Arial" w:cs="Arial"/>
          <w:b/>
        </w:rPr>
      </w:pPr>
      <w:r>
        <w:rPr>
          <w:rFonts w:ascii="Arial" w:eastAsia="Arial" w:hAnsi="Arial" w:cs="Arial"/>
          <w:b/>
        </w:rPr>
        <w:t xml:space="preserve">Other considerations </w:t>
      </w:r>
    </w:p>
    <w:p w14:paraId="535F5A57" w14:textId="77777777" w:rsidR="00484A63" w:rsidRDefault="00484A63">
      <w:pPr>
        <w:spacing w:after="40"/>
        <w:rPr>
          <w:rFonts w:ascii="Arial" w:eastAsia="Arial" w:hAnsi="Arial" w:cs="Arial"/>
        </w:rPr>
      </w:pPr>
    </w:p>
    <w:p w14:paraId="0C199A78" w14:textId="77777777" w:rsidR="00484A63" w:rsidRDefault="004B629B">
      <w:pPr>
        <w:numPr>
          <w:ilvl w:val="0"/>
          <w:numId w:val="5"/>
        </w:numPr>
        <w:pBdr>
          <w:top w:val="nil"/>
          <w:left w:val="nil"/>
          <w:bottom w:val="nil"/>
          <w:right w:val="nil"/>
          <w:between w:val="nil"/>
        </w:pBdr>
        <w:spacing w:after="40"/>
        <w:rPr>
          <w:color w:val="000000"/>
        </w:rPr>
      </w:pPr>
      <w:r>
        <w:rPr>
          <w:rFonts w:ascii="Arial" w:eastAsia="Arial" w:hAnsi="Arial" w:cs="Arial"/>
          <w:color w:val="000000"/>
        </w:rPr>
        <w:t>Do not approach the abuser about the abuse</w:t>
      </w:r>
    </w:p>
    <w:p w14:paraId="4D479F6C" w14:textId="77777777" w:rsidR="00484A63" w:rsidRDefault="00484A63">
      <w:pPr>
        <w:spacing w:after="40"/>
        <w:rPr>
          <w:rFonts w:ascii="Arial" w:eastAsia="Arial" w:hAnsi="Arial" w:cs="Arial"/>
        </w:rPr>
      </w:pPr>
    </w:p>
    <w:p w14:paraId="4FBBC40E" w14:textId="77777777" w:rsidR="00484A63" w:rsidRDefault="00484A63">
      <w:pPr>
        <w:spacing w:after="40"/>
        <w:rPr>
          <w:rFonts w:ascii="Arial" w:eastAsia="Arial" w:hAnsi="Arial" w:cs="Arial"/>
          <w:i/>
        </w:rPr>
      </w:pPr>
    </w:p>
    <w:p w14:paraId="715D3469" w14:textId="77777777" w:rsidR="00484A63" w:rsidRDefault="004B629B">
      <w:pPr>
        <w:numPr>
          <w:ilvl w:val="0"/>
          <w:numId w:val="5"/>
        </w:numPr>
        <w:pBdr>
          <w:top w:val="nil"/>
          <w:left w:val="nil"/>
          <w:bottom w:val="nil"/>
          <w:right w:val="nil"/>
          <w:between w:val="nil"/>
        </w:pBdr>
        <w:spacing w:after="40"/>
        <w:rPr>
          <w:color w:val="000000"/>
        </w:rPr>
      </w:pPr>
      <w:r>
        <w:rPr>
          <w:rFonts w:ascii="Arial" w:eastAsia="Arial" w:hAnsi="Arial" w:cs="Arial"/>
          <w:color w:val="000000"/>
        </w:rPr>
        <w:t xml:space="preserve">As a member of </w:t>
      </w:r>
      <w:proofErr w:type="gramStart"/>
      <w:r>
        <w:rPr>
          <w:rFonts w:ascii="Arial" w:eastAsia="Arial" w:hAnsi="Arial" w:cs="Arial"/>
          <w:color w:val="000000"/>
        </w:rPr>
        <w:t>staff</w:t>
      </w:r>
      <w:proofErr w:type="gramEnd"/>
      <w:r>
        <w:rPr>
          <w:rFonts w:ascii="Arial" w:eastAsia="Arial" w:hAnsi="Arial" w:cs="Arial"/>
          <w:color w:val="000000"/>
        </w:rPr>
        <w:t xml:space="preserve"> it is not your job to decide if abuse has happened or not, investigate, examine the child or attempt to resolve the issue.</w:t>
      </w:r>
    </w:p>
    <w:p w14:paraId="1FB08C7E" w14:textId="77777777" w:rsidR="00484A63" w:rsidRDefault="00484A63">
      <w:pPr>
        <w:spacing w:after="40"/>
        <w:rPr>
          <w:rFonts w:ascii="Arial" w:eastAsia="Arial" w:hAnsi="Arial" w:cs="Arial"/>
        </w:rPr>
      </w:pPr>
    </w:p>
    <w:p w14:paraId="530A8A6D" w14:textId="77777777" w:rsidR="00484A63" w:rsidRDefault="004B629B">
      <w:pPr>
        <w:numPr>
          <w:ilvl w:val="0"/>
          <w:numId w:val="5"/>
        </w:numPr>
        <w:pBdr>
          <w:top w:val="nil"/>
          <w:left w:val="nil"/>
          <w:bottom w:val="nil"/>
          <w:right w:val="nil"/>
          <w:between w:val="nil"/>
        </w:pBdr>
        <w:spacing w:after="40"/>
        <w:rPr>
          <w:color w:val="000000"/>
        </w:rPr>
      </w:pPr>
      <w:r>
        <w:rPr>
          <w:rFonts w:ascii="Arial" w:eastAsia="Arial" w:hAnsi="Arial" w:cs="Arial"/>
          <w:color w:val="000000"/>
        </w:rPr>
        <w:t xml:space="preserve">Refer to medical support if needed or contact the police if the child is in danger  </w:t>
      </w:r>
    </w:p>
    <w:p w14:paraId="566D4A78" w14:textId="77777777" w:rsidR="00484A63" w:rsidRDefault="00484A63">
      <w:pPr>
        <w:spacing w:after="40"/>
        <w:rPr>
          <w:rFonts w:ascii="Arial" w:eastAsia="Arial" w:hAnsi="Arial" w:cs="Arial"/>
        </w:rPr>
      </w:pPr>
    </w:p>
    <w:p w14:paraId="39CEB363" w14:textId="77777777" w:rsidR="00484A63" w:rsidRDefault="004B629B">
      <w:pPr>
        <w:numPr>
          <w:ilvl w:val="0"/>
          <w:numId w:val="5"/>
        </w:numPr>
        <w:pBdr>
          <w:top w:val="nil"/>
          <w:left w:val="nil"/>
          <w:bottom w:val="nil"/>
          <w:right w:val="nil"/>
          <w:between w:val="nil"/>
        </w:pBdr>
        <w:spacing w:after="40"/>
        <w:rPr>
          <w:color w:val="000000"/>
        </w:rPr>
      </w:pPr>
      <w:r>
        <w:rPr>
          <w:rFonts w:ascii="Arial" w:eastAsia="Arial" w:hAnsi="Arial" w:cs="Arial"/>
          <w:color w:val="000000"/>
        </w:rPr>
        <w:t xml:space="preserve">If the abuser is close, take the child to aside to be able to think of what is the best course of action and assert the child’s needs </w:t>
      </w:r>
    </w:p>
    <w:p w14:paraId="49C4B5FB" w14:textId="77777777" w:rsidR="00484A63" w:rsidRDefault="00484A63">
      <w:pPr>
        <w:spacing w:after="40"/>
        <w:rPr>
          <w:rFonts w:ascii="Arial" w:eastAsia="Arial" w:hAnsi="Arial" w:cs="Arial"/>
        </w:rPr>
      </w:pPr>
    </w:p>
    <w:p w14:paraId="1A862FEF" w14:textId="77777777" w:rsidR="00484A63" w:rsidRDefault="004B629B">
      <w:pPr>
        <w:numPr>
          <w:ilvl w:val="0"/>
          <w:numId w:val="5"/>
        </w:numPr>
        <w:pBdr>
          <w:top w:val="nil"/>
          <w:left w:val="nil"/>
          <w:bottom w:val="nil"/>
          <w:right w:val="nil"/>
          <w:between w:val="nil"/>
        </w:pBdr>
        <w:spacing w:after="40"/>
        <w:rPr>
          <w:color w:val="000000"/>
        </w:rPr>
      </w:pPr>
      <w:r>
        <w:rPr>
          <w:rFonts w:ascii="Arial" w:eastAsia="Arial" w:hAnsi="Arial" w:cs="Arial"/>
          <w:color w:val="000000"/>
        </w:rPr>
        <w:t xml:space="preserve">Staff should remain from sharing their concerns about a child to other colleagues or family. </w:t>
      </w:r>
    </w:p>
    <w:p w14:paraId="28E99DD2" w14:textId="77777777" w:rsidR="00484A63" w:rsidRDefault="00484A63">
      <w:pPr>
        <w:spacing w:after="40"/>
        <w:ind w:left="720"/>
        <w:rPr>
          <w:rFonts w:ascii="Arial" w:eastAsia="Arial" w:hAnsi="Arial" w:cs="Arial"/>
        </w:rPr>
      </w:pPr>
    </w:p>
    <w:p w14:paraId="25584B65" w14:textId="77777777" w:rsidR="00484A63" w:rsidRDefault="004B629B">
      <w:pPr>
        <w:widowControl w:val="0"/>
        <w:numPr>
          <w:ilvl w:val="0"/>
          <w:numId w:val="5"/>
        </w:numPr>
        <w:pBdr>
          <w:top w:val="nil"/>
          <w:left w:val="nil"/>
          <w:bottom w:val="nil"/>
          <w:right w:val="nil"/>
          <w:between w:val="nil"/>
        </w:pBdr>
        <w:spacing w:after="100" w:line="276" w:lineRule="auto"/>
        <w:jc w:val="both"/>
        <w:rPr>
          <w:color w:val="000000"/>
        </w:rPr>
      </w:pPr>
      <w:r>
        <w:rPr>
          <w:rFonts w:ascii="Arial" w:eastAsia="Arial" w:hAnsi="Arial" w:cs="Arial"/>
          <w:color w:val="000000"/>
        </w:rPr>
        <w:t xml:space="preserve">Parents and families will be treated with respect in a non-judgmental manner whilst any external investigations are carried out in the best interest of the child. Parents can access confidential records if appropriate in line with guidance from the CSCB. </w:t>
      </w:r>
    </w:p>
    <w:p w14:paraId="47512DD2" w14:textId="77777777" w:rsidR="00484A63" w:rsidRDefault="00484A63">
      <w:pPr>
        <w:spacing w:after="40"/>
        <w:ind w:left="720"/>
        <w:rPr>
          <w:rFonts w:ascii="Arial" w:eastAsia="Arial" w:hAnsi="Arial" w:cs="Arial"/>
        </w:rPr>
      </w:pPr>
    </w:p>
    <w:p w14:paraId="489E1E08" w14:textId="77777777" w:rsidR="00484A63" w:rsidRDefault="00484A63">
      <w:pPr>
        <w:widowControl w:val="0"/>
        <w:spacing w:after="100" w:line="276" w:lineRule="auto"/>
        <w:jc w:val="both"/>
        <w:rPr>
          <w:rFonts w:ascii="Arial" w:eastAsia="Arial" w:hAnsi="Arial" w:cs="Arial"/>
          <w:b/>
        </w:rPr>
      </w:pPr>
    </w:p>
    <w:p w14:paraId="74F2FC42" w14:textId="77777777" w:rsidR="00484A63" w:rsidRDefault="004B629B">
      <w:pPr>
        <w:widowControl w:val="0"/>
        <w:numPr>
          <w:ilvl w:val="0"/>
          <w:numId w:val="5"/>
        </w:numPr>
        <w:pBdr>
          <w:top w:val="nil"/>
          <w:left w:val="nil"/>
          <w:bottom w:val="nil"/>
          <w:right w:val="nil"/>
          <w:between w:val="nil"/>
        </w:pBdr>
        <w:spacing w:line="276" w:lineRule="auto"/>
        <w:jc w:val="both"/>
        <w:rPr>
          <w:color w:val="000000"/>
        </w:rPr>
      </w:pPr>
      <w:r>
        <w:rPr>
          <w:rFonts w:ascii="Arial" w:eastAsia="Arial" w:hAnsi="Arial" w:cs="Arial"/>
          <w:color w:val="000000"/>
        </w:rPr>
        <w:t xml:space="preserve">We are required to monitor children’s attendance patterns to ensure they are consistent and there isn’t a cause for concern. Parents needs to inform us prior to their children taking holidays or days off, and all sickness should be called into the nursery on the day so the nursery management are able to account for a child’s absence. </w:t>
      </w:r>
    </w:p>
    <w:p w14:paraId="28C46AA3" w14:textId="77777777" w:rsidR="00484A63" w:rsidRDefault="004B629B">
      <w:pPr>
        <w:widowControl w:val="0"/>
        <w:numPr>
          <w:ilvl w:val="0"/>
          <w:numId w:val="5"/>
        </w:numPr>
        <w:pBdr>
          <w:top w:val="nil"/>
          <w:left w:val="nil"/>
          <w:bottom w:val="nil"/>
          <w:right w:val="nil"/>
          <w:between w:val="nil"/>
        </w:pBdr>
        <w:spacing w:line="276" w:lineRule="auto"/>
        <w:jc w:val="both"/>
        <w:rPr>
          <w:color w:val="000000"/>
        </w:rPr>
      </w:pPr>
      <w:r>
        <w:rPr>
          <w:rFonts w:ascii="Arial" w:eastAsia="Arial" w:hAnsi="Arial" w:cs="Arial"/>
          <w:color w:val="000000"/>
        </w:rPr>
        <w:t xml:space="preserve">Where a child is part of a child protection plan, or during </w:t>
      </w:r>
      <w:proofErr w:type="gramStart"/>
      <w:r>
        <w:rPr>
          <w:rFonts w:ascii="Arial" w:eastAsia="Arial" w:hAnsi="Arial" w:cs="Arial"/>
          <w:color w:val="000000"/>
        </w:rPr>
        <w:t>a  referral</w:t>
      </w:r>
      <w:proofErr w:type="gramEnd"/>
      <w:r>
        <w:rPr>
          <w:rFonts w:ascii="Arial" w:eastAsia="Arial" w:hAnsi="Arial" w:cs="Arial"/>
          <w:color w:val="000000"/>
        </w:rPr>
        <w:t xml:space="preserve">, any absences will immediately be reported to the Local Authority Children's social care team to ensure the child remains safeguarded. </w:t>
      </w:r>
    </w:p>
    <w:p w14:paraId="123BB008" w14:textId="77777777" w:rsidR="00484A63" w:rsidRDefault="00484A63">
      <w:pPr>
        <w:widowControl w:val="0"/>
        <w:pBdr>
          <w:top w:val="nil"/>
          <w:left w:val="nil"/>
          <w:bottom w:val="nil"/>
          <w:right w:val="nil"/>
          <w:between w:val="nil"/>
        </w:pBdr>
        <w:spacing w:line="276" w:lineRule="auto"/>
        <w:ind w:left="720"/>
        <w:jc w:val="both"/>
        <w:rPr>
          <w:rFonts w:ascii="Arial" w:eastAsia="Arial" w:hAnsi="Arial" w:cs="Arial"/>
          <w:color w:val="000000"/>
        </w:rPr>
      </w:pPr>
    </w:p>
    <w:p w14:paraId="16DCDAF5" w14:textId="77777777" w:rsidR="00484A63" w:rsidRDefault="00484A63">
      <w:pPr>
        <w:widowControl w:val="0"/>
        <w:pBdr>
          <w:top w:val="nil"/>
          <w:left w:val="nil"/>
          <w:bottom w:val="nil"/>
          <w:right w:val="nil"/>
          <w:between w:val="nil"/>
        </w:pBdr>
        <w:spacing w:after="100" w:line="276" w:lineRule="auto"/>
        <w:ind w:left="720"/>
        <w:jc w:val="both"/>
        <w:rPr>
          <w:rFonts w:ascii="Arial" w:eastAsia="Arial" w:hAnsi="Arial" w:cs="Arial"/>
          <w:color w:val="000000"/>
        </w:rPr>
      </w:pPr>
    </w:p>
    <w:p w14:paraId="31C89763" w14:textId="77777777" w:rsidR="00484A63" w:rsidRDefault="00484A63">
      <w:pPr>
        <w:widowControl w:val="0"/>
        <w:spacing w:after="100" w:line="276" w:lineRule="auto"/>
        <w:jc w:val="both"/>
        <w:rPr>
          <w:rFonts w:ascii="Arial" w:eastAsia="Arial" w:hAnsi="Arial" w:cs="Arial"/>
        </w:rPr>
      </w:pPr>
    </w:p>
    <w:p w14:paraId="77647526" w14:textId="77777777" w:rsidR="00484A63" w:rsidRDefault="004B629B">
      <w:pPr>
        <w:widowControl w:val="0"/>
        <w:spacing w:after="100" w:line="276" w:lineRule="auto"/>
        <w:jc w:val="both"/>
        <w:rPr>
          <w:rFonts w:ascii="Arial" w:eastAsia="Arial" w:hAnsi="Arial" w:cs="Arial"/>
          <w:b/>
        </w:rPr>
      </w:pPr>
      <w:r>
        <w:rPr>
          <w:rFonts w:ascii="Arial" w:eastAsia="Arial" w:hAnsi="Arial" w:cs="Arial"/>
          <w:b/>
        </w:rPr>
        <w:t xml:space="preserve">Chronology: </w:t>
      </w:r>
    </w:p>
    <w:p w14:paraId="63EF17E2" w14:textId="77777777" w:rsidR="00484A63" w:rsidRDefault="00484A63">
      <w:pPr>
        <w:widowControl w:val="0"/>
        <w:spacing w:after="100" w:line="276" w:lineRule="auto"/>
        <w:jc w:val="both"/>
        <w:rPr>
          <w:rFonts w:ascii="Arial" w:eastAsia="Arial" w:hAnsi="Arial" w:cs="Arial"/>
          <w:b/>
        </w:rPr>
      </w:pPr>
    </w:p>
    <w:p w14:paraId="6674144A" w14:textId="77777777" w:rsidR="00484A63" w:rsidRDefault="004B629B">
      <w:pPr>
        <w:widowControl w:val="0"/>
        <w:spacing w:after="100" w:line="276" w:lineRule="auto"/>
        <w:jc w:val="both"/>
        <w:rPr>
          <w:rFonts w:ascii="Arial" w:eastAsia="Arial" w:hAnsi="Arial" w:cs="Arial"/>
        </w:rPr>
      </w:pPr>
      <w:r>
        <w:rPr>
          <w:rFonts w:ascii="Arial" w:eastAsia="Arial" w:hAnsi="Arial" w:cs="Arial"/>
        </w:rPr>
        <w:t xml:space="preserve">Being Free Being Me keeps an up to date ‘chronology’ document recording significant events in a child’s </w:t>
      </w:r>
      <w:proofErr w:type="gramStart"/>
      <w:r>
        <w:rPr>
          <w:rFonts w:ascii="Arial" w:eastAsia="Arial" w:hAnsi="Arial" w:cs="Arial"/>
        </w:rPr>
        <w:t>life  from</w:t>
      </w:r>
      <w:proofErr w:type="gramEnd"/>
      <w:r>
        <w:rPr>
          <w:rFonts w:ascii="Arial" w:eastAsia="Arial" w:hAnsi="Arial" w:cs="Arial"/>
        </w:rPr>
        <w:t xml:space="preserve"> the moment there is a concern. </w:t>
      </w:r>
    </w:p>
    <w:p w14:paraId="0E3B36E6" w14:textId="77777777" w:rsidR="00484A63" w:rsidRDefault="004B629B">
      <w:pPr>
        <w:widowControl w:val="0"/>
        <w:spacing w:after="100" w:line="276" w:lineRule="auto"/>
        <w:jc w:val="both"/>
        <w:rPr>
          <w:rFonts w:ascii="Arial" w:eastAsia="Arial" w:hAnsi="Arial" w:cs="Arial"/>
        </w:rPr>
      </w:pPr>
      <w:r>
        <w:rPr>
          <w:rFonts w:ascii="Arial" w:eastAsia="Arial" w:hAnsi="Arial" w:cs="Arial"/>
        </w:rPr>
        <w:t xml:space="preserve">It has been demonstrated that cases </w:t>
      </w:r>
      <w:proofErr w:type="gramStart"/>
      <w:r>
        <w:rPr>
          <w:rFonts w:ascii="Arial" w:eastAsia="Arial" w:hAnsi="Arial" w:cs="Arial"/>
        </w:rPr>
        <w:t>of  child</w:t>
      </w:r>
      <w:proofErr w:type="gramEnd"/>
      <w:r>
        <w:rPr>
          <w:rFonts w:ascii="Arial" w:eastAsia="Arial" w:hAnsi="Arial" w:cs="Arial"/>
        </w:rPr>
        <w:t xml:space="preserve"> deaths, abuse and neglect can be avoided if there is a robust chronology of events logged and all professionals involved communicate effectively.</w:t>
      </w:r>
    </w:p>
    <w:p w14:paraId="10B5CB22" w14:textId="77777777" w:rsidR="00484A63" w:rsidRDefault="004B629B">
      <w:pPr>
        <w:widowControl w:val="0"/>
        <w:spacing w:after="100" w:line="276" w:lineRule="auto"/>
        <w:jc w:val="both"/>
        <w:rPr>
          <w:rFonts w:ascii="Arial" w:eastAsia="Arial" w:hAnsi="Arial" w:cs="Arial"/>
        </w:rPr>
      </w:pPr>
      <w:r>
        <w:rPr>
          <w:rFonts w:ascii="Arial" w:eastAsia="Arial" w:hAnsi="Arial" w:cs="Arial"/>
        </w:rPr>
        <w:t xml:space="preserve">These need to </w:t>
      </w:r>
      <w:proofErr w:type="gramStart"/>
      <w:r>
        <w:rPr>
          <w:rFonts w:ascii="Arial" w:eastAsia="Arial" w:hAnsi="Arial" w:cs="Arial"/>
        </w:rPr>
        <w:t>be  reviewed</w:t>
      </w:r>
      <w:proofErr w:type="gramEnd"/>
      <w:r>
        <w:rPr>
          <w:rFonts w:ascii="Arial" w:eastAsia="Arial" w:hAnsi="Arial" w:cs="Arial"/>
        </w:rPr>
        <w:t xml:space="preserve"> and analysed. The chronology is kept for as long as there is a concern. </w:t>
      </w:r>
    </w:p>
    <w:p w14:paraId="293E85F5" w14:textId="77777777" w:rsidR="00484A63" w:rsidRDefault="004B629B">
      <w:pPr>
        <w:widowControl w:val="0"/>
        <w:spacing w:after="100" w:line="276" w:lineRule="auto"/>
        <w:jc w:val="both"/>
        <w:rPr>
          <w:rFonts w:ascii="Arial" w:eastAsia="Arial" w:hAnsi="Arial" w:cs="Arial"/>
        </w:rPr>
      </w:pPr>
      <w:r>
        <w:rPr>
          <w:rFonts w:ascii="Arial" w:eastAsia="Arial" w:hAnsi="Arial" w:cs="Arial"/>
        </w:rPr>
        <w:t>A Chronology starts once Children’s Social Care accepts a referral.</w:t>
      </w:r>
    </w:p>
    <w:p w14:paraId="5EA5E118" w14:textId="77777777" w:rsidR="00484A63" w:rsidRDefault="004B629B">
      <w:pPr>
        <w:widowControl w:val="0"/>
        <w:spacing w:after="100" w:line="276" w:lineRule="auto"/>
        <w:jc w:val="both"/>
        <w:rPr>
          <w:rFonts w:ascii="Arial" w:eastAsia="Arial" w:hAnsi="Arial" w:cs="Arial"/>
        </w:rPr>
      </w:pPr>
      <w:r>
        <w:rPr>
          <w:rFonts w:ascii="Arial" w:eastAsia="Arial" w:hAnsi="Arial" w:cs="Arial"/>
        </w:rPr>
        <w:t xml:space="preserve"> Chronology does not include sensitive information, assessments or opinions. Families need to be involved in the development of this document unless there are legal reasons to not share it with families for child’s safety. </w:t>
      </w:r>
    </w:p>
    <w:p w14:paraId="1CB92E70" w14:textId="77777777" w:rsidR="00484A63" w:rsidRDefault="00484A63">
      <w:pPr>
        <w:widowControl w:val="0"/>
        <w:spacing w:after="100" w:line="276" w:lineRule="auto"/>
        <w:jc w:val="both"/>
        <w:rPr>
          <w:rFonts w:ascii="Arial" w:eastAsia="Arial" w:hAnsi="Arial" w:cs="Arial"/>
          <w:b/>
        </w:rPr>
      </w:pPr>
    </w:p>
    <w:p w14:paraId="07373491" w14:textId="77777777" w:rsidR="00484A63" w:rsidRDefault="00484A63">
      <w:pPr>
        <w:pBdr>
          <w:top w:val="nil"/>
          <w:left w:val="nil"/>
          <w:bottom w:val="nil"/>
          <w:right w:val="nil"/>
          <w:between w:val="nil"/>
        </w:pBdr>
        <w:spacing w:after="120"/>
        <w:rPr>
          <w:rFonts w:ascii="Arial" w:eastAsia="Arial" w:hAnsi="Arial" w:cs="Arial"/>
          <w:b/>
        </w:rPr>
      </w:pPr>
    </w:p>
    <w:p w14:paraId="6BE842CA" w14:textId="77777777" w:rsidR="00484A63" w:rsidRDefault="004B629B">
      <w:pPr>
        <w:pBdr>
          <w:top w:val="nil"/>
          <w:left w:val="nil"/>
          <w:bottom w:val="nil"/>
          <w:right w:val="nil"/>
          <w:between w:val="nil"/>
        </w:pBdr>
        <w:spacing w:after="120"/>
        <w:rPr>
          <w:rFonts w:ascii="Arial" w:eastAsia="Arial" w:hAnsi="Arial" w:cs="Arial"/>
          <w:b/>
        </w:rPr>
      </w:pPr>
      <w:r>
        <w:rPr>
          <w:rFonts w:ascii="Arial" w:eastAsia="Arial" w:hAnsi="Arial" w:cs="Arial"/>
          <w:b/>
        </w:rPr>
        <w:t xml:space="preserve">More vulnerable groups: </w:t>
      </w:r>
    </w:p>
    <w:p w14:paraId="48572E5A" w14:textId="77777777" w:rsidR="00484A63" w:rsidRDefault="00484A63">
      <w:pPr>
        <w:pBdr>
          <w:top w:val="nil"/>
          <w:left w:val="nil"/>
          <w:bottom w:val="nil"/>
          <w:right w:val="nil"/>
          <w:between w:val="nil"/>
        </w:pBdr>
        <w:spacing w:after="120"/>
        <w:rPr>
          <w:rFonts w:ascii="Arial" w:eastAsia="Arial" w:hAnsi="Arial" w:cs="Arial"/>
          <w:b/>
        </w:rPr>
      </w:pPr>
    </w:p>
    <w:p w14:paraId="539A0CFC" w14:textId="77777777" w:rsidR="00484A63" w:rsidRDefault="004B629B">
      <w:pPr>
        <w:pBdr>
          <w:top w:val="nil"/>
          <w:left w:val="nil"/>
          <w:bottom w:val="nil"/>
          <w:right w:val="nil"/>
          <w:between w:val="nil"/>
        </w:pBdr>
        <w:spacing w:after="120"/>
        <w:rPr>
          <w:rFonts w:ascii="Arial" w:eastAsia="Arial" w:hAnsi="Arial" w:cs="Arial"/>
        </w:rPr>
      </w:pPr>
      <w:r>
        <w:rPr>
          <w:rFonts w:ascii="Arial" w:eastAsia="Arial" w:hAnsi="Arial" w:cs="Arial"/>
          <w:u w:val="single"/>
        </w:rPr>
        <w:t>Looked after children</w:t>
      </w:r>
      <w:r>
        <w:rPr>
          <w:rFonts w:ascii="Arial" w:eastAsia="Arial" w:hAnsi="Arial" w:cs="Arial"/>
        </w:rPr>
        <w:t xml:space="preserve"> are especially vulnerable.</w:t>
      </w:r>
    </w:p>
    <w:p w14:paraId="57F0F4AA" w14:textId="77777777" w:rsidR="00484A63" w:rsidRDefault="004B629B">
      <w:pPr>
        <w:pBdr>
          <w:top w:val="nil"/>
          <w:left w:val="nil"/>
          <w:bottom w:val="nil"/>
          <w:right w:val="nil"/>
          <w:between w:val="nil"/>
        </w:pBdr>
        <w:spacing w:after="120"/>
        <w:rPr>
          <w:rFonts w:ascii="Arial" w:eastAsia="Arial" w:hAnsi="Arial" w:cs="Arial"/>
        </w:rPr>
      </w:pPr>
      <w:r>
        <w:rPr>
          <w:rFonts w:ascii="Arial" w:eastAsia="Arial" w:hAnsi="Arial" w:cs="Arial"/>
        </w:rPr>
        <w:t xml:space="preserve"> They have become or they were looked after in the past as a result of abuse and or neglect. </w:t>
      </w:r>
    </w:p>
    <w:p w14:paraId="51E704C9" w14:textId="77777777" w:rsidR="00484A63" w:rsidRDefault="004B629B">
      <w:pPr>
        <w:pBdr>
          <w:top w:val="nil"/>
          <w:left w:val="nil"/>
          <w:bottom w:val="nil"/>
          <w:right w:val="nil"/>
          <w:between w:val="nil"/>
        </w:pBdr>
        <w:spacing w:after="120"/>
        <w:rPr>
          <w:rFonts w:ascii="Arial" w:eastAsia="Arial" w:hAnsi="Arial" w:cs="Arial"/>
        </w:rPr>
      </w:pPr>
      <w:r>
        <w:rPr>
          <w:rFonts w:ascii="Arial" w:eastAsia="Arial" w:hAnsi="Arial" w:cs="Arial"/>
        </w:rPr>
        <w:t xml:space="preserve">Strong partnership between us and other parties is needed, for example, we will have details of the child’s social worker, we will have care arrangements clarified (rights of birth parents, the rights of those with parental responsibilities, etc). </w:t>
      </w:r>
    </w:p>
    <w:p w14:paraId="26AF637F" w14:textId="77777777" w:rsidR="00484A63" w:rsidRDefault="004B629B">
      <w:pPr>
        <w:pBdr>
          <w:top w:val="nil"/>
          <w:left w:val="nil"/>
          <w:bottom w:val="nil"/>
          <w:right w:val="nil"/>
          <w:between w:val="nil"/>
        </w:pBdr>
        <w:spacing w:after="120"/>
        <w:rPr>
          <w:rFonts w:ascii="Arial" w:eastAsia="Arial" w:hAnsi="Arial" w:cs="Arial"/>
        </w:rPr>
      </w:pPr>
      <w:r>
        <w:rPr>
          <w:rFonts w:ascii="Arial" w:eastAsia="Arial" w:hAnsi="Arial" w:cs="Arial"/>
        </w:rPr>
        <w:lastRenderedPageBreak/>
        <w:t>Management will explore ways of increasing staff’s understanding and knowledge of how to deal with looked after children, children with SEN or any other more vulnerable groups (</w:t>
      </w:r>
      <w:proofErr w:type="spellStart"/>
      <w:r>
        <w:rPr>
          <w:rFonts w:ascii="Arial" w:eastAsia="Arial" w:hAnsi="Arial" w:cs="Arial"/>
        </w:rPr>
        <w:t>i.e</w:t>
      </w:r>
      <w:proofErr w:type="spellEnd"/>
      <w:r>
        <w:rPr>
          <w:rFonts w:ascii="Arial" w:eastAsia="Arial" w:hAnsi="Arial" w:cs="Arial"/>
        </w:rPr>
        <w:t xml:space="preserve">: training, getting extra external pastoral support, etc).   </w:t>
      </w:r>
    </w:p>
    <w:p w14:paraId="3188B5C3" w14:textId="77777777" w:rsidR="00484A63" w:rsidRDefault="00484A63">
      <w:pPr>
        <w:pBdr>
          <w:top w:val="nil"/>
          <w:left w:val="nil"/>
          <w:bottom w:val="nil"/>
          <w:right w:val="nil"/>
          <w:between w:val="nil"/>
        </w:pBdr>
        <w:spacing w:after="120"/>
        <w:rPr>
          <w:rFonts w:ascii="Arial" w:eastAsia="Arial" w:hAnsi="Arial" w:cs="Arial"/>
        </w:rPr>
      </w:pPr>
    </w:p>
    <w:p w14:paraId="64B1BD46" w14:textId="77777777" w:rsidR="00484A63" w:rsidRDefault="004B629B">
      <w:pPr>
        <w:pBdr>
          <w:top w:val="nil"/>
          <w:left w:val="nil"/>
          <w:bottom w:val="nil"/>
          <w:right w:val="nil"/>
          <w:between w:val="nil"/>
        </w:pBdr>
        <w:spacing w:after="120"/>
        <w:rPr>
          <w:rFonts w:ascii="Arial" w:eastAsia="Arial" w:hAnsi="Arial" w:cs="Arial"/>
          <w:u w:val="single"/>
        </w:rPr>
      </w:pPr>
      <w:r>
        <w:rPr>
          <w:rFonts w:ascii="Arial" w:eastAsia="Arial" w:hAnsi="Arial" w:cs="Arial"/>
          <w:u w:val="single"/>
        </w:rPr>
        <w:t xml:space="preserve">Children with special educational needs </w:t>
      </w:r>
    </w:p>
    <w:p w14:paraId="11B7128E" w14:textId="77777777" w:rsidR="00484A63" w:rsidRDefault="00484A63">
      <w:pPr>
        <w:pBdr>
          <w:top w:val="nil"/>
          <w:left w:val="nil"/>
          <w:bottom w:val="nil"/>
          <w:right w:val="nil"/>
          <w:between w:val="nil"/>
        </w:pBdr>
        <w:spacing w:after="120"/>
        <w:rPr>
          <w:rFonts w:ascii="Arial" w:eastAsia="Arial" w:hAnsi="Arial" w:cs="Arial"/>
          <w:u w:val="single"/>
        </w:rPr>
      </w:pPr>
    </w:p>
    <w:p w14:paraId="374F892F" w14:textId="77777777" w:rsidR="00484A63" w:rsidRDefault="004B629B">
      <w:pPr>
        <w:pBdr>
          <w:top w:val="nil"/>
          <w:left w:val="nil"/>
          <w:bottom w:val="nil"/>
          <w:right w:val="nil"/>
          <w:between w:val="nil"/>
        </w:pBdr>
        <w:spacing w:after="120"/>
        <w:rPr>
          <w:rFonts w:ascii="Arial" w:eastAsia="Arial" w:hAnsi="Arial" w:cs="Arial"/>
        </w:rPr>
      </w:pPr>
      <w:r>
        <w:rPr>
          <w:rFonts w:ascii="Arial" w:eastAsia="Arial" w:hAnsi="Arial" w:cs="Arial"/>
        </w:rPr>
        <w:t xml:space="preserve">Having a specific learning or physical disability can make children more prone to being bullied. Because of the nature of some of these conditions (autism, communicational issues), a child will be unable to disclose the abuse or it can be seen as normal if the child is isolated. </w:t>
      </w:r>
    </w:p>
    <w:p w14:paraId="014EA160" w14:textId="77777777" w:rsidR="00484A63" w:rsidRDefault="004B629B">
      <w:pPr>
        <w:pBdr>
          <w:top w:val="nil"/>
          <w:left w:val="nil"/>
          <w:bottom w:val="nil"/>
          <w:right w:val="nil"/>
          <w:between w:val="nil"/>
        </w:pBdr>
        <w:spacing w:after="120"/>
        <w:rPr>
          <w:rFonts w:ascii="Arial" w:eastAsia="Arial" w:hAnsi="Arial" w:cs="Arial"/>
          <w:b/>
        </w:rPr>
      </w:pPr>
      <w:r>
        <w:rPr>
          <w:rFonts w:ascii="Arial" w:eastAsia="Arial" w:hAnsi="Arial" w:cs="Arial"/>
        </w:rPr>
        <w:t xml:space="preserve">We will make sure staff is vigilant and ensure all learners are offered opportunities to achieve, to thrive, to develop into confident and happy citizens. </w:t>
      </w:r>
    </w:p>
    <w:p w14:paraId="4091966C" w14:textId="77777777" w:rsidR="00484A63" w:rsidRDefault="00484A63">
      <w:pPr>
        <w:pBdr>
          <w:top w:val="nil"/>
          <w:left w:val="nil"/>
          <w:bottom w:val="nil"/>
          <w:right w:val="nil"/>
          <w:between w:val="nil"/>
        </w:pBdr>
        <w:spacing w:after="120"/>
        <w:rPr>
          <w:rFonts w:ascii="Arial" w:eastAsia="Arial" w:hAnsi="Arial" w:cs="Arial"/>
          <w:b/>
        </w:rPr>
      </w:pPr>
    </w:p>
    <w:p w14:paraId="2C449011" w14:textId="77777777" w:rsidR="00484A63" w:rsidRDefault="00484A63">
      <w:pPr>
        <w:pBdr>
          <w:top w:val="nil"/>
          <w:left w:val="nil"/>
          <w:bottom w:val="nil"/>
          <w:right w:val="nil"/>
          <w:between w:val="nil"/>
        </w:pBdr>
        <w:spacing w:after="120"/>
        <w:rPr>
          <w:rFonts w:ascii="Arial" w:eastAsia="Arial" w:hAnsi="Arial" w:cs="Arial"/>
        </w:rPr>
      </w:pPr>
    </w:p>
    <w:p w14:paraId="5D57B185" w14:textId="77777777" w:rsidR="00484A63" w:rsidRDefault="004B629B">
      <w:pPr>
        <w:pBdr>
          <w:top w:val="nil"/>
          <w:left w:val="nil"/>
          <w:bottom w:val="nil"/>
          <w:right w:val="nil"/>
          <w:between w:val="nil"/>
        </w:pBdr>
        <w:spacing w:after="120"/>
        <w:rPr>
          <w:rFonts w:ascii="Arial" w:eastAsia="Arial" w:hAnsi="Arial" w:cs="Arial"/>
          <w:b/>
        </w:rPr>
      </w:pPr>
      <w:r>
        <w:rPr>
          <w:rFonts w:ascii="Arial" w:eastAsia="Arial" w:hAnsi="Arial" w:cs="Arial"/>
          <w:b/>
        </w:rPr>
        <w:t xml:space="preserve">Also read: </w:t>
      </w:r>
    </w:p>
    <w:p w14:paraId="084210E3" w14:textId="77777777" w:rsidR="00484A63" w:rsidRDefault="00484A63">
      <w:pPr>
        <w:pBdr>
          <w:top w:val="nil"/>
          <w:left w:val="nil"/>
          <w:bottom w:val="nil"/>
          <w:right w:val="nil"/>
          <w:between w:val="nil"/>
        </w:pBdr>
        <w:spacing w:after="120"/>
        <w:rPr>
          <w:rFonts w:ascii="Arial" w:eastAsia="Arial" w:hAnsi="Arial" w:cs="Arial"/>
          <w:b/>
        </w:rPr>
      </w:pPr>
    </w:p>
    <w:p w14:paraId="698E9893" w14:textId="77777777" w:rsidR="00484A63" w:rsidRDefault="004B629B">
      <w:pPr>
        <w:pBdr>
          <w:top w:val="nil"/>
          <w:left w:val="nil"/>
          <w:bottom w:val="nil"/>
          <w:right w:val="nil"/>
          <w:between w:val="nil"/>
        </w:pBdr>
        <w:spacing w:after="120"/>
        <w:rPr>
          <w:rFonts w:ascii="Arial" w:eastAsia="Arial" w:hAnsi="Arial" w:cs="Arial"/>
        </w:rPr>
      </w:pPr>
      <w:proofErr w:type="spellStart"/>
      <w:r>
        <w:rPr>
          <w:rFonts w:ascii="Arial" w:eastAsia="Arial" w:hAnsi="Arial" w:cs="Arial"/>
        </w:rPr>
        <w:t>Anti bullying</w:t>
      </w:r>
      <w:proofErr w:type="spellEnd"/>
      <w:r>
        <w:rPr>
          <w:rFonts w:ascii="Arial" w:eastAsia="Arial" w:hAnsi="Arial" w:cs="Arial"/>
        </w:rPr>
        <w:t xml:space="preserve"> </w:t>
      </w:r>
    </w:p>
    <w:p w14:paraId="1E801D84" w14:textId="77777777" w:rsidR="00484A63" w:rsidRDefault="004B629B">
      <w:pPr>
        <w:pBdr>
          <w:top w:val="nil"/>
          <w:left w:val="nil"/>
          <w:bottom w:val="nil"/>
          <w:right w:val="nil"/>
          <w:between w:val="nil"/>
        </w:pBdr>
        <w:spacing w:after="120"/>
        <w:rPr>
          <w:rFonts w:ascii="Arial" w:eastAsia="Arial" w:hAnsi="Arial" w:cs="Arial"/>
        </w:rPr>
      </w:pPr>
      <w:r>
        <w:rPr>
          <w:rFonts w:ascii="Arial" w:eastAsia="Arial" w:hAnsi="Arial" w:cs="Arial"/>
        </w:rPr>
        <w:t xml:space="preserve">Behaviour </w:t>
      </w:r>
    </w:p>
    <w:p w14:paraId="33F909D3" w14:textId="77777777" w:rsidR="00484A63" w:rsidRDefault="004B629B">
      <w:pPr>
        <w:pBdr>
          <w:top w:val="nil"/>
          <w:left w:val="nil"/>
          <w:bottom w:val="nil"/>
          <w:right w:val="nil"/>
          <w:between w:val="nil"/>
        </w:pBdr>
        <w:spacing w:after="120"/>
        <w:rPr>
          <w:rFonts w:ascii="Arial" w:eastAsia="Arial" w:hAnsi="Arial" w:cs="Arial"/>
        </w:rPr>
      </w:pPr>
      <w:r>
        <w:rPr>
          <w:rFonts w:ascii="Arial" w:eastAsia="Arial" w:hAnsi="Arial" w:cs="Arial"/>
        </w:rPr>
        <w:t xml:space="preserve">British values and prevent duty </w:t>
      </w:r>
    </w:p>
    <w:p w14:paraId="73FAB852" w14:textId="77777777" w:rsidR="00484A63" w:rsidRDefault="004B629B">
      <w:pPr>
        <w:pBdr>
          <w:top w:val="nil"/>
          <w:left w:val="nil"/>
          <w:bottom w:val="nil"/>
          <w:right w:val="nil"/>
          <w:between w:val="nil"/>
        </w:pBdr>
        <w:spacing w:after="120"/>
        <w:rPr>
          <w:rFonts w:ascii="Arial" w:eastAsia="Arial" w:hAnsi="Arial" w:cs="Arial"/>
        </w:rPr>
      </w:pPr>
      <w:r>
        <w:rPr>
          <w:rFonts w:ascii="Arial" w:eastAsia="Arial" w:hAnsi="Arial" w:cs="Arial"/>
        </w:rPr>
        <w:t>Looked after children</w:t>
      </w:r>
    </w:p>
    <w:p w14:paraId="747E055E" w14:textId="77777777" w:rsidR="00484A63" w:rsidRDefault="004B629B">
      <w:pPr>
        <w:pBdr>
          <w:top w:val="nil"/>
          <w:left w:val="nil"/>
          <w:bottom w:val="nil"/>
          <w:right w:val="nil"/>
          <w:between w:val="nil"/>
        </w:pBdr>
        <w:spacing w:after="120"/>
        <w:rPr>
          <w:rFonts w:ascii="Arial" w:eastAsia="Arial" w:hAnsi="Arial" w:cs="Arial"/>
        </w:rPr>
      </w:pPr>
      <w:r>
        <w:rPr>
          <w:rFonts w:ascii="Arial" w:eastAsia="Arial" w:hAnsi="Arial" w:cs="Arial"/>
        </w:rPr>
        <w:t>Physical intervention</w:t>
      </w:r>
    </w:p>
    <w:p w14:paraId="21A0D06D" w14:textId="77777777" w:rsidR="00484A63" w:rsidRDefault="004B629B">
      <w:pPr>
        <w:pBdr>
          <w:top w:val="nil"/>
          <w:left w:val="nil"/>
          <w:bottom w:val="nil"/>
          <w:right w:val="nil"/>
          <w:between w:val="nil"/>
        </w:pBdr>
        <w:spacing w:after="120"/>
        <w:rPr>
          <w:rFonts w:ascii="Arial" w:eastAsia="Arial" w:hAnsi="Arial" w:cs="Arial"/>
        </w:rPr>
      </w:pPr>
      <w:r>
        <w:rPr>
          <w:rFonts w:ascii="Arial" w:eastAsia="Arial" w:hAnsi="Arial" w:cs="Arial"/>
        </w:rPr>
        <w:t xml:space="preserve">Safe staff recruitment (also volunteers, visitors) </w:t>
      </w:r>
    </w:p>
    <w:p w14:paraId="3168A104" w14:textId="77777777" w:rsidR="00484A63" w:rsidRDefault="004B629B">
      <w:pPr>
        <w:pBdr>
          <w:top w:val="nil"/>
          <w:left w:val="nil"/>
          <w:bottom w:val="nil"/>
          <w:right w:val="nil"/>
          <w:between w:val="nil"/>
        </w:pBdr>
        <w:spacing w:after="120"/>
        <w:rPr>
          <w:rFonts w:ascii="Arial" w:eastAsia="Arial" w:hAnsi="Arial" w:cs="Arial"/>
        </w:rPr>
      </w:pPr>
      <w:r>
        <w:rPr>
          <w:rFonts w:ascii="Arial" w:eastAsia="Arial" w:hAnsi="Arial" w:cs="Arial"/>
        </w:rPr>
        <w:t xml:space="preserve">Whistleblowing </w:t>
      </w:r>
    </w:p>
    <w:p w14:paraId="15F5F1DE" w14:textId="77777777" w:rsidR="00484A63" w:rsidRDefault="004B629B">
      <w:pPr>
        <w:pBdr>
          <w:top w:val="nil"/>
          <w:left w:val="nil"/>
          <w:bottom w:val="nil"/>
          <w:right w:val="nil"/>
          <w:between w:val="nil"/>
        </w:pBdr>
        <w:spacing w:after="120"/>
        <w:rPr>
          <w:rFonts w:ascii="Arial" w:eastAsia="Arial" w:hAnsi="Arial" w:cs="Arial"/>
        </w:rPr>
      </w:pPr>
      <w:r>
        <w:rPr>
          <w:rFonts w:ascii="Arial" w:eastAsia="Arial" w:hAnsi="Arial" w:cs="Arial"/>
        </w:rPr>
        <w:t xml:space="preserve">Usage of phones, cameras and recording devices and E safety </w:t>
      </w:r>
    </w:p>
    <w:p w14:paraId="174C9C34" w14:textId="77777777" w:rsidR="00484A63" w:rsidRDefault="00484A63">
      <w:pPr>
        <w:rPr>
          <w:rFonts w:ascii="Arial" w:eastAsia="Arial" w:hAnsi="Arial" w:cs="Arial"/>
        </w:rPr>
      </w:pPr>
    </w:p>
    <w:p w14:paraId="71114676" w14:textId="77777777" w:rsidR="00484A63" w:rsidRDefault="00484A63">
      <w:pPr>
        <w:rPr>
          <w:rFonts w:ascii="Arial" w:eastAsia="Arial" w:hAnsi="Arial" w:cs="Arial"/>
        </w:rPr>
      </w:pPr>
    </w:p>
    <w:p w14:paraId="3EC91953" w14:textId="77777777" w:rsidR="00484A63" w:rsidRDefault="004B629B">
      <w:pPr>
        <w:rPr>
          <w:rFonts w:ascii="Arial" w:eastAsia="Arial" w:hAnsi="Arial" w:cs="Arial"/>
        </w:rPr>
      </w:pPr>
      <w:r>
        <w:rPr>
          <w:rFonts w:ascii="Arial" w:eastAsia="Arial" w:hAnsi="Arial" w:cs="Arial"/>
          <w:u w:val="single"/>
        </w:rPr>
        <w:t>Keeping children safe in education</w:t>
      </w:r>
      <w:r>
        <w:rPr>
          <w:rFonts w:ascii="Arial" w:eastAsia="Arial" w:hAnsi="Arial" w:cs="Arial"/>
        </w:rPr>
        <w:t xml:space="preserve"> part 1, 2018 // all staff to read </w:t>
      </w:r>
    </w:p>
    <w:p w14:paraId="43DD53C1" w14:textId="77777777" w:rsidR="00484A63" w:rsidRDefault="00484A63">
      <w:pPr>
        <w:pBdr>
          <w:top w:val="nil"/>
          <w:left w:val="nil"/>
          <w:bottom w:val="nil"/>
          <w:right w:val="nil"/>
          <w:between w:val="nil"/>
        </w:pBdr>
        <w:spacing w:after="120"/>
        <w:rPr>
          <w:rFonts w:ascii="Arial" w:eastAsia="Arial" w:hAnsi="Arial" w:cs="Arial"/>
          <w:b/>
        </w:rPr>
      </w:pPr>
    </w:p>
    <w:p w14:paraId="1CE2DB59" w14:textId="77777777" w:rsidR="00484A63" w:rsidRDefault="00484A63">
      <w:pPr>
        <w:pBdr>
          <w:top w:val="nil"/>
          <w:left w:val="nil"/>
          <w:bottom w:val="nil"/>
          <w:right w:val="nil"/>
          <w:between w:val="nil"/>
        </w:pBdr>
        <w:spacing w:after="120"/>
        <w:rPr>
          <w:rFonts w:ascii="Arial" w:eastAsia="Arial" w:hAnsi="Arial" w:cs="Arial"/>
          <w:b/>
        </w:rPr>
      </w:pPr>
    </w:p>
    <w:p w14:paraId="46059CB4" w14:textId="77777777" w:rsidR="00484A63" w:rsidRDefault="004B629B">
      <w:pPr>
        <w:pBdr>
          <w:top w:val="nil"/>
          <w:left w:val="nil"/>
          <w:bottom w:val="nil"/>
          <w:right w:val="nil"/>
          <w:between w:val="nil"/>
        </w:pBdr>
        <w:spacing w:after="120"/>
        <w:rPr>
          <w:rFonts w:ascii="Arial" w:eastAsia="Arial" w:hAnsi="Arial" w:cs="Arial"/>
          <w:b/>
        </w:rPr>
      </w:pPr>
      <w:r>
        <w:rPr>
          <w:rFonts w:ascii="Arial" w:eastAsia="Arial" w:hAnsi="Arial" w:cs="Arial"/>
          <w:b/>
        </w:rPr>
        <w:t xml:space="preserve">Our forms: </w:t>
      </w:r>
    </w:p>
    <w:p w14:paraId="60598825" w14:textId="77777777" w:rsidR="00484A63" w:rsidRDefault="00484A63">
      <w:pPr>
        <w:pBdr>
          <w:top w:val="nil"/>
          <w:left w:val="nil"/>
          <w:bottom w:val="nil"/>
          <w:right w:val="nil"/>
          <w:between w:val="nil"/>
        </w:pBdr>
        <w:spacing w:after="120"/>
        <w:rPr>
          <w:rFonts w:ascii="Arial" w:eastAsia="Arial" w:hAnsi="Arial" w:cs="Arial"/>
          <w:b/>
        </w:rPr>
      </w:pPr>
    </w:p>
    <w:p w14:paraId="65C8DCB7" w14:textId="77777777" w:rsidR="00484A63" w:rsidRDefault="004B629B">
      <w:pPr>
        <w:pBdr>
          <w:top w:val="nil"/>
          <w:left w:val="nil"/>
          <w:bottom w:val="nil"/>
          <w:right w:val="nil"/>
          <w:between w:val="nil"/>
        </w:pBdr>
        <w:spacing w:after="120"/>
        <w:rPr>
          <w:rFonts w:ascii="Arial" w:eastAsia="Arial" w:hAnsi="Arial" w:cs="Arial"/>
        </w:rPr>
      </w:pPr>
      <w:r>
        <w:rPr>
          <w:rFonts w:ascii="Arial" w:eastAsia="Arial" w:hAnsi="Arial" w:cs="Arial"/>
        </w:rPr>
        <w:t xml:space="preserve">Cause for concern form </w:t>
      </w:r>
    </w:p>
    <w:p w14:paraId="65C83A2F" w14:textId="77777777" w:rsidR="00484A63" w:rsidRDefault="004B629B">
      <w:pPr>
        <w:pBdr>
          <w:top w:val="nil"/>
          <w:left w:val="nil"/>
          <w:bottom w:val="nil"/>
          <w:right w:val="nil"/>
          <w:between w:val="nil"/>
        </w:pBdr>
        <w:spacing w:after="120"/>
        <w:rPr>
          <w:rFonts w:ascii="Arial" w:eastAsia="Arial" w:hAnsi="Arial" w:cs="Arial"/>
        </w:rPr>
      </w:pPr>
      <w:r>
        <w:rPr>
          <w:rFonts w:ascii="Arial" w:eastAsia="Arial" w:hAnsi="Arial" w:cs="Arial"/>
        </w:rPr>
        <w:t>Chronology</w:t>
      </w:r>
    </w:p>
    <w:p w14:paraId="4D6D17E2" w14:textId="77777777" w:rsidR="00484A63" w:rsidRDefault="00484A63">
      <w:pPr>
        <w:pBdr>
          <w:top w:val="nil"/>
          <w:left w:val="nil"/>
          <w:bottom w:val="nil"/>
          <w:right w:val="nil"/>
          <w:between w:val="nil"/>
        </w:pBdr>
        <w:spacing w:after="120"/>
        <w:rPr>
          <w:rFonts w:ascii="Arial" w:eastAsia="Arial" w:hAnsi="Arial" w:cs="Arial"/>
          <w:b/>
        </w:rPr>
      </w:pPr>
    </w:p>
    <w:p w14:paraId="6D3A07C6" w14:textId="77777777" w:rsidR="00484A63" w:rsidRDefault="00484A63">
      <w:pPr>
        <w:pBdr>
          <w:top w:val="nil"/>
          <w:left w:val="nil"/>
          <w:bottom w:val="nil"/>
          <w:right w:val="nil"/>
          <w:between w:val="nil"/>
        </w:pBdr>
        <w:spacing w:after="120"/>
        <w:rPr>
          <w:rFonts w:ascii="Arial" w:eastAsia="Arial" w:hAnsi="Arial" w:cs="Arial"/>
          <w:b/>
        </w:rPr>
      </w:pPr>
    </w:p>
    <w:p w14:paraId="66492C7D" w14:textId="77777777" w:rsidR="00484A63" w:rsidRDefault="00484A63">
      <w:pPr>
        <w:pBdr>
          <w:top w:val="nil"/>
          <w:left w:val="nil"/>
          <w:bottom w:val="nil"/>
          <w:right w:val="nil"/>
          <w:between w:val="nil"/>
        </w:pBdr>
        <w:spacing w:after="120"/>
        <w:rPr>
          <w:rFonts w:ascii="Arial" w:eastAsia="Arial" w:hAnsi="Arial" w:cs="Arial"/>
          <w:b/>
        </w:rPr>
      </w:pPr>
    </w:p>
    <w:p w14:paraId="203CB777" w14:textId="77777777" w:rsidR="00484A63" w:rsidRDefault="00484A63">
      <w:pPr>
        <w:pBdr>
          <w:top w:val="nil"/>
          <w:left w:val="nil"/>
          <w:bottom w:val="nil"/>
          <w:right w:val="nil"/>
          <w:between w:val="nil"/>
        </w:pBdr>
        <w:spacing w:after="120"/>
        <w:rPr>
          <w:rFonts w:ascii="Arial" w:eastAsia="Arial" w:hAnsi="Arial" w:cs="Arial"/>
          <w:b/>
        </w:rPr>
      </w:pPr>
    </w:p>
    <w:p w14:paraId="545713F7" w14:textId="77777777" w:rsidR="00484A63" w:rsidRDefault="00484A63">
      <w:pPr>
        <w:spacing w:after="120"/>
        <w:rPr>
          <w:rFonts w:ascii="Arial" w:eastAsia="Arial" w:hAnsi="Arial" w:cs="Arial"/>
          <w:b/>
        </w:rPr>
      </w:pPr>
    </w:p>
    <w:p w14:paraId="2A71451C" w14:textId="77777777" w:rsidR="005C0910" w:rsidRDefault="005C0910" w:rsidP="00073FB8">
      <w:pPr>
        <w:pBdr>
          <w:top w:val="nil"/>
          <w:left w:val="nil"/>
          <w:bottom w:val="nil"/>
          <w:right w:val="nil"/>
          <w:between w:val="nil"/>
        </w:pBdr>
        <w:spacing w:after="120"/>
        <w:rPr>
          <w:rFonts w:ascii="Arial" w:eastAsia="Arial" w:hAnsi="Arial" w:cs="Arial"/>
          <w:b/>
          <w:highlight w:val="lightGray"/>
        </w:rPr>
      </w:pPr>
    </w:p>
    <w:p w14:paraId="65FAF85B" w14:textId="77777777" w:rsidR="005C0910" w:rsidRDefault="005C0910">
      <w:pPr>
        <w:pBdr>
          <w:top w:val="nil"/>
          <w:left w:val="nil"/>
          <w:bottom w:val="nil"/>
          <w:right w:val="nil"/>
          <w:between w:val="nil"/>
        </w:pBdr>
        <w:spacing w:after="120"/>
        <w:ind w:left="720"/>
        <w:rPr>
          <w:rFonts w:ascii="Arial" w:eastAsia="Arial" w:hAnsi="Arial" w:cs="Arial"/>
          <w:b/>
          <w:highlight w:val="lightGray"/>
        </w:rPr>
      </w:pPr>
    </w:p>
    <w:p w14:paraId="6552B78A" w14:textId="56751D89" w:rsidR="00484A63" w:rsidRDefault="004B629B">
      <w:pPr>
        <w:pBdr>
          <w:top w:val="nil"/>
          <w:left w:val="nil"/>
          <w:bottom w:val="nil"/>
          <w:right w:val="nil"/>
          <w:between w:val="nil"/>
        </w:pBdr>
        <w:spacing w:after="120"/>
        <w:ind w:left="720"/>
        <w:rPr>
          <w:rFonts w:ascii="Arial" w:eastAsia="Arial" w:hAnsi="Arial" w:cs="Arial"/>
          <w:b/>
        </w:rPr>
      </w:pPr>
      <w:r>
        <w:rPr>
          <w:rFonts w:ascii="Arial" w:eastAsia="Arial" w:hAnsi="Arial" w:cs="Arial"/>
          <w:b/>
          <w:highlight w:val="lightGray"/>
        </w:rPr>
        <w:t>Safeguarding contacts</w:t>
      </w:r>
      <w:r>
        <w:rPr>
          <w:rFonts w:ascii="Arial" w:eastAsia="Arial" w:hAnsi="Arial" w:cs="Arial"/>
          <w:b/>
        </w:rPr>
        <w:t xml:space="preserve"> </w:t>
      </w:r>
    </w:p>
    <w:p w14:paraId="31580645" w14:textId="77777777" w:rsidR="00484A63" w:rsidRDefault="00484A63">
      <w:pPr>
        <w:pBdr>
          <w:top w:val="nil"/>
          <w:left w:val="nil"/>
          <w:bottom w:val="nil"/>
          <w:right w:val="nil"/>
          <w:between w:val="nil"/>
        </w:pBdr>
        <w:spacing w:after="120"/>
        <w:ind w:left="720"/>
        <w:rPr>
          <w:rFonts w:ascii="Arial" w:eastAsia="Arial" w:hAnsi="Arial" w:cs="Arial"/>
          <w:b/>
        </w:rPr>
      </w:pPr>
    </w:p>
    <w:p w14:paraId="18F55671" w14:textId="77777777" w:rsidR="00484A63" w:rsidRDefault="00484A63">
      <w:pPr>
        <w:pBdr>
          <w:top w:val="nil"/>
          <w:left w:val="nil"/>
          <w:bottom w:val="nil"/>
          <w:right w:val="nil"/>
          <w:between w:val="nil"/>
        </w:pBdr>
        <w:spacing w:after="120"/>
        <w:ind w:left="720"/>
        <w:rPr>
          <w:rFonts w:ascii="Arial" w:eastAsia="Arial" w:hAnsi="Arial" w:cs="Arial"/>
          <w:b/>
        </w:rPr>
      </w:pPr>
    </w:p>
    <w:p w14:paraId="1701EA92" w14:textId="77777777" w:rsidR="00484A63" w:rsidRDefault="004B629B">
      <w:pPr>
        <w:pBdr>
          <w:top w:val="nil"/>
          <w:left w:val="nil"/>
          <w:bottom w:val="nil"/>
          <w:right w:val="nil"/>
          <w:between w:val="nil"/>
        </w:pBdr>
        <w:spacing w:after="120"/>
        <w:rPr>
          <w:rFonts w:ascii="Arial" w:eastAsia="Arial" w:hAnsi="Arial" w:cs="Arial"/>
          <w:color w:val="880088"/>
          <w:highlight w:val="white"/>
        </w:rPr>
      </w:pPr>
      <w:r>
        <w:rPr>
          <w:rFonts w:ascii="Arial" w:eastAsia="Arial" w:hAnsi="Arial" w:cs="Arial"/>
          <w:color w:val="880088"/>
          <w:highlight w:val="white"/>
        </w:rPr>
        <w:t>-If the child is in immediate danger, call 999.</w:t>
      </w:r>
    </w:p>
    <w:p w14:paraId="3F909B63" w14:textId="77777777" w:rsidR="00484A63" w:rsidRDefault="00484A63">
      <w:pPr>
        <w:pBdr>
          <w:top w:val="nil"/>
          <w:left w:val="nil"/>
          <w:bottom w:val="nil"/>
          <w:right w:val="nil"/>
          <w:between w:val="nil"/>
        </w:pBdr>
        <w:spacing w:after="120"/>
        <w:rPr>
          <w:rFonts w:ascii="Arial" w:eastAsia="Arial" w:hAnsi="Arial" w:cs="Arial"/>
          <w:color w:val="880088"/>
          <w:highlight w:val="white"/>
        </w:rPr>
      </w:pPr>
    </w:p>
    <w:p w14:paraId="5DD71168" w14:textId="77777777" w:rsidR="00484A63" w:rsidRDefault="00484A63">
      <w:pPr>
        <w:shd w:val="clear" w:color="auto" w:fill="FFFFFF"/>
        <w:rPr>
          <w:rFonts w:ascii="Arial" w:eastAsia="Arial" w:hAnsi="Arial" w:cs="Arial"/>
          <w:b/>
          <w:color w:val="880088"/>
          <w:sz w:val="29"/>
          <w:szCs w:val="29"/>
          <w:highlight w:val="white"/>
        </w:rPr>
      </w:pPr>
    </w:p>
    <w:p w14:paraId="1EC3A95C" w14:textId="77777777" w:rsidR="00484A63" w:rsidRPr="00AA408E" w:rsidRDefault="004B629B">
      <w:pPr>
        <w:shd w:val="clear" w:color="auto" w:fill="FFFFFF"/>
        <w:rPr>
          <w:rFonts w:ascii="Arial" w:eastAsia="Arial" w:hAnsi="Arial" w:cs="Arial"/>
          <w:color w:val="880088"/>
        </w:rPr>
      </w:pPr>
      <w:r>
        <w:rPr>
          <w:rFonts w:ascii="Arial" w:eastAsia="Arial" w:hAnsi="Arial" w:cs="Arial"/>
          <w:color w:val="880088"/>
        </w:rPr>
        <w:t xml:space="preserve"> </w:t>
      </w:r>
      <w:r w:rsidRPr="00073FB8">
        <w:rPr>
          <w:rFonts w:ascii="Arial" w:eastAsia="Arial" w:hAnsi="Arial" w:cs="Arial"/>
          <w:b/>
          <w:color w:val="880088"/>
          <w:highlight w:val="yellow"/>
        </w:rPr>
        <w:t>-</w:t>
      </w:r>
      <w:r w:rsidRPr="00AA408E">
        <w:rPr>
          <w:rFonts w:ascii="Arial" w:eastAsia="Arial" w:hAnsi="Arial" w:cs="Arial"/>
          <w:b/>
          <w:color w:val="880088"/>
        </w:rPr>
        <w:t>SPOC</w:t>
      </w:r>
      <w:r w:rsidRPr="00AA408E">
        <w:rPr>
          <w:rFonts w:ascii="Arial" w:eastAsia="Arial" w:hAnsi="Arial" w:cs="Arial"/>
          <w:color w:val="880088"/>
        </w:rPr>
        <w:t xml:space="preserve"> (single point of </w:t>
      </w:r>
      <w:proofErr w:type="gramStart"/>
      <w:r w:rsidRPr="00AA408E">
        <w:rPr>
          <w:rFonts w:ascii="Arial" w:eastAsia="Arial" w:hAnsi="Arial" w:cs="Arial"/>
          <w:color w:val="880088"/>
        </w:rPr>
        <w:t xml:space="preserve">contact)  </w:t>
      </w:r>
      <w:r w:rsidRPr="00AA408E">
        <w:rPr>
          <w:rFonts w:ascii="Arial" w:eastAsia="Arial" w:hAnsi="Arial" w:cs="Arial"/>
          <w:b/>
          <w:bCs/>
          <w:color w:val="880088"/>
        </w:rPr>
        <w:t>for</w:t>
      </w:r>
      <w:proofErr w:type="gramEnd"/>
      <w:r w:rsidRPr="00AA408E">
        <w:rPr>
          <w:rFonts w:ascii="Arial" w:eastAsia="Arial" w:hAnsi="Arial" w:cs="Arial"/>
          <w:b/>
          <w:bCs/>
          <w:color w:val="880088"/>
        </w:rPr>
        <w:t xml:space="preserve"> members of the public/ family members</w:t>
      </w:r>
      <w:r w:rsidRPr="00AA408E">
        <w:rPr>
          <w:rFonts w:ascii="Arial" w:eastAsia="Arial" w:hAnsi="Arial" w:cs="Arial"/>
          <w:color w:val="880088"/>
        </w:rPr>
        <w:t xml:space="preserve"> </w:t>
      </w:r>
    </w:p>
    <w:p w14:paraId="5344FB73" w14:textId="2028318E" w:rsidR="00484A63" w:rsidRPr="00AA408E" w:rsidRDefault="00484A63">
      <w:pPr>
        <w:shd w:val="clear" w:color="auto" w:fill="FFFFFF"/>
        <w:rPr>
          <w:rFonts w:ascii="Arial" w:eastAsia="Arial" w:hAnsi="Arial" w:cs="Arial"/>
          <w:color w:val="880088"/>
        </w:rPr>
      </w:pPr>
    </w:p>
    <w:p w14:paraId="4101E92E" w14:textId="77777777" w:rsidR="005C0910" w:rsidRPr="00AA408E" w:rsidRDefault="005C0910">
      <w:pPr>
        <w:shd w:val="clear" w:color="auto" w:fill="FFFFFF"/>
        <w:rPr>
          <w:rFonts w:ascii="Arial" w:eastAsia="Arial" w:hAnsi="Arial" w:cs="Arial"/>
          <w:color w:val="880088"/>
        </w:rPr>
      </w:pPr>
    </w:p>
    <w:p w14:paraId="186F3A21" w14:textId="77777777" w:rsidR="00484A63" w:rsidRPr="00AA408E" w:rsidRDefault="007C66E1">
      <w:pPr>
        <w:shd w:val="clear" w:color="auto" w:fill="FFFFFF"/>
      </w:pPr>
      <w:hyperlink r:id="rId7">
        <w:r w:rsidR="004B629B" w:rsidRPr="00AA408E">
          <w:rPr>
            <w:color w:val="0000FF"/>
            <w:u w:val="single"/>
          </w:rPr>
          <w:t>https://www.croydon.gov.uk/healthsocial/families/childproctsafe/childprotect</w:t>
        </w:r>
      </w:hyperlink>
    </w:p>
    <w:p w14:paraId="7E15C52C" w14:textId="77777777" w:rsidR="00484A63" w:rsidRPr="00AA408E" w:rsidRDefault="00484A63">
      <w:pPr>
        <w:shd w:val="clear" w:color="auto" w:fill="FFFFFF"/>
        <w:rPr>
          <w:rFonts w:ascii="Arial" w:eastAsia="Arial" w:hAnsi="Arial" w:cs="Arial"/>
          <w:color w:val="880088"/>
        </w:rPr>
      </w:pPr>
    </w:p>
    <w:p w14:paraId="243A2A3D" w14:textId="77777777" w:rsidR="00484A63" w:rsidRPr="00AA408E" w:rsidRDefault="004B629B">
      <w:pPr>
        <w:shd w:val="clear" w:color="auto" w:fill="FFFFFF"/>
        <w:rPr>
          <w:rFonts w:ascii="Arial" w:eastAsia="Arial" w:hAnsi="Arial" w:cs="Arial"/>
          <w:color w:val="444444"/>
        </w:rPr>
      </w:pPr>
      <w:r w:rsidRPr="00AA408E">
        <w:rPr>
          <w:rFonts w:ascii="Arial" w:eastAsia="Arial" w:hAnsi="Arial" w:cs="Arial"/>
          <w:color w:val="444444"/>
        </w:rPr>
        <w:t xml:space="preserve">Phone: 020 8255 2888 </w:t>
      </w:r>
      <w:r w:rsidRPr="00AA408E">
        <w:rPr>
          <w:rFonts w:ascii="Arial" w:eastAsia="Arial" w:hAnsi="Arial" w:cs="Arial"/>
          <w:color w:val="444444"/>
        </w:rPr>
        <w:br/>
        <w:t>Monday to Friday, 9am to 5pm </w:t>
      </w:r>
    </w:p>
    <w:p w14:paraId="6673265F" w14:textId="77777777" w:rsidR="00484A63" w:rsidRPr="00AA408E" w:rsidRDefault="00484A63">
      <w:pPr>
        <w:shd w:val="clear" w:color="auto" w:fill="FFFFFF"/>
        <w:rPr>
          <w:rFonts w:ascii="Arial" w:eastAsia="Arial" w:hAnsi="Arial" w:cs="Arial"/>
          <w:color w:val="444444"/>
        </w:rPr>
      </w:pPr>
    </w:p>
    <w:p w14:paraId="6A93FDE6" w14:textId="77777777" w:rsidR="00484A63" w:rsidRPr="00AA408E" w:rsidRDefault="004B629B">
      <w:pPr>
        <w:shd w:val="clear" w:color="auto" w:fill="FFFFFF"/>
        <w:rPr>
          <w:rFonts w:ascii="Arial" w:eastAsia="Arial" w:hAnsi="Arial" w:cs="Arial"/>
          <w:b/>
          <w:color w:val="880088"/>
        </w:rPr>
      </w:pPr>
      <w:r w:rsidRPr="00AA408E">
        <w:rPr>
          <w:rFonts w:ascii="Arial" w:eastAsia="Arial" w:hAnsi="Arial" w:cs="Arial"/>
          <w:b/>
          <w:color w:val="880088"/>
        </w:rPr>
        <w:t>Out of hours</w:t>
      </w:r>
    </w:p>
    <w:p w14:paraId="4A805644" w14:textId="77777777" w:rsidR="00484A63" w:rsidRPr="00AA408E" w:rsidRDefault="00484A63">
      <w:pPr>
        <w:shd w:val="clear" w:color="auto" w:fill="FFFFFF"/>
        <w:rPr>
          <w:rFonts w:ascii="Arial" w:eastAsia="Arial" w:hAnsi="Arial" w:cs="Arial"/>
          <w:color w:val="880088"/>
        </w:rPr>
      </w:pPr>
    </w:p>
    <w:p w14:paraId="387A5641" w14:textId="77777777" w:rsidR="00484A63" w:rsidRPr="00AA408E" w:rsidRDefault="004B629B">
      <w:pPr>
        <w:shd w:val="clear" w:color="auto" w:fill="FFFFFF"/>
        <w:rPr>
          <w:rFonts w:ascii="Arial" w:eastAsia="Arial" w:hAnsi="Arial" w:cs="Arial"/>
          <w:color w:val="444444"/>
        </w:rPr>
      </w:pPr>
      <w:r w:rsidRPr="00AA408E">
        <w:rPr>
          <w:rFonts w:ascii="Arial" w:eastAsia="Arial" w:hAnsi="Arial" w:cs="Arial"/>
          <w:color w:val="444444"/>
        </w:rPr>
        <w:t>If you have any urgent concerns which need an immediate response at night or on the weekend, please contact the Emergency Duty Team.</w:t>
      </w:r>
    </w:p>
    <w:p w14:paraId="484BD680" w14:textId="77777777" w:rsidR="00484A63" w:rsidRPr="00AA408E" w:rsidRDefault="004B629B">
      <w:pPr>
        <w:shd w:val="clear" w:color="auto" w:fill="FFFFFF"/>
        <w:rPr>
          <w:rFonts w:ascii="Arial" w:eastAsia="Arial" w:hAnsi="Arial" w:cs="Arial"/>
          <w:color w:val="444444"/>
        </w:rPr>
      </w:pPr>
      <w:r w:rsidRPr="00AA408E">
        <w:rPr>
          <w:rFonts w:ascii="Arial" w:eastAsia="Arial" w:hAnsi="Arial" w:cs="Arial"/>
          <w:color w:val="444444"/>
        </w:rPr>
        <w:t>Phone: 0208 726 6400</w:t>
      </w:r>
      <w:r w:rsidRPr="00AA408E">
        <w:rPr>
          <w:rFonts w:ascii="Arial" w:eastAsia="Arial" w:hAnsi="Arial" w:cs="Arial"/>
          <w:color w:val="444444"/>
        </w:rPr>
        <w:br/>
        <w:t>Monday to Friday, 5pm to 9am</w:t>
      </w:r>
      <w:r w:rsidRPr="00AA408E">
        <w:rPr>
          <w:rFonts w:ascii="Arial" w:eastAsia="Arial" w:hAnsi="Arial" w:cs="Arial"/>
          <w:color w:val="444444"/>
        </w:rPr>
        <w:br/>
        <w:t>Weekends and bank holidays, 24 hours</w:t>
      </w:r>
    </w:p>
    <w:p w14:paraId="2070D301" w14:textId="77777777" w:rsidR="00484A63" w:rsidRPr="00AA408E" w:rsidRDefault="00484A63">
      <w:pPr>
        <w:shd w:val="clear" w:color="auto" w:fill="FFFFFF"/>
        <w:rPr>
          <w:rFonts w:ascii="Arial" w:eastAsia="Arial" w:hAnsi="Arial" w:cs="Arial"/>
          <w:color w:val="444444"/>
        </w:rPr>
      </w:pPr>
    </w:p>
    <w:p w14:paraId="235B936C" w14:textId="77777777" w:rsidR="00484A63" w:rsidRPr="00AA408E" w:rsidRDefault="004B629B">
      <w:pPr>
        <w:shd w:val="clear" w:color="auto" w:fill="FFFFFF"/>
        <w:rPr>
          <w:rFonts w:ascii="Arial" w:eastAsia="Arial" w:hAnsi="Arial" w:cs="Arial"/>
          <w:b/>
          <w:color w:val="7030A0"/>
        </w:rPr>
      </w:pPr>
      <w:r w:rsidRPr="00AA408E">
        <w:rPr>
          <w:rFonts w:ascii="Arial" w:eastAsia="Arial" w:hAnsi="Arial" w:cs="Arial"/>
          <w:b/>
          <w:color w:val="7030A0"/>
        </w:rPr>
        <w:t xml:space="preserve">Safeguarding concerns </w:t>
      </w:r>
      <w:proofErr w:type="gramStart"/>
      <w:r w:rsidRPr="00AA408E">
        <w:rPr>
          <w:rFonts w:ascii="Arial" w:eastAsia="Arial" w:hAnsi="Arial" w:cs="Arial"/>
          <w:b/>
          <w:color w:val="7030A0"/>
        </w:rPr>
        <w:t>for  professionals</w:t>
      </w:r>
      <w:proofErr w:type="gramEnd"/>
      <w:r w:rsidRPr="00AA408E">
        <w:rPr>
          <w:rFonts w:ascii="Arial" w:eastAsia="Arial" w:hAnsi="Arial" w:cs="Arial"/>
          <w:b/>
          <w:color w:val="7030A0"/>
        </w:rPr>
        <w:t xml:space="preserve"> </w:t>
      </w:r>
    </w:p>
    <w:p w14:paraId="0B3369B5" w14:textId="77777777" w:rsidR="00484A63" w:rsidRPr="00AA408E" w:rsidRDefault="00484A63">
      <w:pPr>
        <w:pBdr>
          <w:top w:val="nil"/>
          <w:left w:val="nil"/>
          <w:bottom w:val="nil"/>
          <w:right w:val="nil"/>
          <w:between w:val="nil"/>
        </w:pBdr>
        <w:spacing w:after="120"/>
      </w:pPr>
    </w:p>
    <w:p w14:paraId="4E6B0591" w14:textId="77777777" w:rsidR="00484A63" w:rsidRPr="00AA408E" w:rsidRDefault="007C66E1">
      <w:pPr>
        <w:pBdr>
          <w:top w:val="nil"/>
          <w:left w:val="nil"/>
          <w:bottom w:val="nil"/>
          <w:right w:val="nil"/>
          <w:between w:val="nil"/>
        </w:pBdr>
        <w:spacing w:after="120"/>
      </w:pPr>
      <w:hyperlink r:id="rId8">
        <w:r w:rsidR="004B629B" w:rsidRPr="00AA408E">
          <w:rPr>
            <w:color w:val="0000FF"/>
            <w:u w:val="single"/>
          </w:rPr>
          <w:t>https://www.croydon.gov.uk/healthsocial/families/childproctsafe/professionals-with-child-safeguarding-concerns</w:t>
        </w:r>
      </w:hyperlink>
    </w:p>
    <w:p w14:paraId="7AC16A15" w14:textId="77777777" w:rsidR="00484A63" w:rsidRPr="00AA408E" w:rsidRDefault="00484A63">
      <w:pPr>
        <w:pBdr>
          <w:top w:val="nil"/>
          <w:left w:val="nil"/>
          <w:bottom w:val="nil"/>
          <w:right w:val="nil"/>
          <w:between w:val="nil"/>
        </w:pBdr>
        <w:spacing w:after="120"/>
      </w:pPr>
    </w:p>
    <w:p w14:paraId="690FA2BC" w14:textId="77777777" w:rsidR="00484A63" w:rsidRPr="00AA408E" w:rsidRDefault="004B629B">
      <w:pPr>
        <w:shd w:val="clear" w:color="auto" w:fill="FFFFFF"/>
        <w:rPr>
          <w:rFonts w:ascii="Arial" w:eastAsia="Arial" w:hAnsi="Arial" w:cs="Arial"/>
          <w:b/>
          <w:bCs/>
          <w:color w:val="880088"/>
        </w:rPr>
      </w:pPr>
      <w:r w:rsidRPr="00AA408E">
        <w:rPr>
          <w:rFonts w:ascii="Arial" w:eastAsia="Arial" w:hAnsi="Arial" w:cs="Arial"/>
          <w:b/>
          <w:bCs/>
          <w:color w:val="880088"/>
        </w:rPr>
        <w:t>Urgent referrals</w:t>
      </w:r>
    </w:p>
    <w:p w14:paraId="17E2F0EC" w14:textId="77777777" w:rsidR="00484A63" w:rsidRPr="00AA408E" w:rsidRDefault="00484A63">
      <w:pPr>
        <w:shd w:val="clear" w:color="auto" w:fill="FFFFFF"/>
        <w:rPr>
          <w:rFonts w:ascii="Arial" w:eastAsia="Arial" w:hAnsi="Arial" w:cs="Arial"/>
          <w:color w:val="880088"/>
        </w:rPr>
      </w:pPr>
    </w:p>
    <w:p w14:paraId="7841536A" w14:textId="77777777" w:rsidR="00484A63" w:rsidRPr="00AA408E" w:rsidRDefault="004B629B">
      <w:pPr>
        <w:shd w:val="clear" w:color="auto" w:fill="FFFFFF"/>
        <w:rPr>
          <w:rFonts w:ascii="Arial" w:eastAsia="Arial" w:hAnsi="Arial" w:cs="Arial"/>
          <w:color w:val="444444"/>
        </w:rPr>
      </w:pPr>
      <w:r w:rsidRPr="00AA408E">
        <w:rPr>
          <w:rFonts w:ascii="Arial" w:eastAsia="Arial" w:hAnsi="Arial" w:cs="Arial"/>
          <w:color w:val="444444"/>
        </w:rPr>
        <w:t>If you have concerns about a child and think the matter needs same-day intervention from a social worker, you must call the SPOC team immediately.</w:t>
      </w:r>
    </w:p>
    <w:p w14:paraId="7D2A06DC" w14:textId="77777777" w:rsidR="00484A63" w:rsidRPr="00AA408E" w:rsidRDefault="004B629B">
      <w:pPr>
        <w:shd w:val="clear" w:color="auto" w:fill="FFFFFF"/>
        <w:rPr>
          <w:rFonts w:ascii="Arial" w:eastAsia="Arial" w:hAnsi="Arial" w:cs="Arial"/>
          <w:color w:val="444444"/>
        </w:rPr>
      </w:pPr>
      <w:r w:rsidRPr="00AA408E">
        <w:rPr>
          <w:rFonts w:ascii="Arial" w:eastAsia="Arial" w:hAnsi="Arial" w:cs="Arial"/>
          <w:color w:val="444444"/>
        </w:rPr>
        <w:t>Phone: 0202 8726 6400</w:t>
      </w:r>
      <w:r w:rsidRPr="00AA408E">
        <w:rPr>
          <w:rFonts w:ascii="Arial" w:eastAsia="Arial" w:hAnsi="Arial" w:cs="Arial"/>
          <w:color w:val="444444"/>
        </w:rPr>
        <w:br/>
        <w:t>Monday to Friday, 9am to 5pm</w:t>
      </w:r>
    </w:p>
    <w:p w14:paraId="505621C7" w14:textId="77777777" w:rsidR="00484A63" w:rsidRPr="00AA408E" w:rsidRDefault="004B629B">
      <w:pPr>
        <w:shd w:val="clear" w:color="auto" w:fill="FFFFFF"/>
        <w:rPr>
          <w:rFonts w:ascii="Arial" w:eastAsia="Arial" w:hAnsi="Arial" w:cs="Arial"/>
          <w:color w:val="444444"/>
        </w:rPr>
      </w:pPr>
      <w:r w:rsidRPr="00AA408E">
        <w:rPr>
          <w:rFonts w:ascii="Arial" w:eastAsia="Arial" w:hAnsi="Arial" w:cs="Arial"/>
          <w:color w:val="444444"/>
        </w:rPr>
        <w:t>Within 3 hours of the call, you must complete the </w:t>
      </w:r>
      <w:hyperlink r:id="rId9">
        <w:r w:rsidRPr="00AA408E">
          <w:rPr>
            <w:rFonts w:ascii="Arial" w:eastAsia="Arial" w:hAnsi="Arial" w:cs="Arial"/>
            <w:color w:val="333333"/>
            <w:u w:val="single"/>
          </w:rPr>
          <w:t>multi-agency referral form</w:t>
        </w:r>
      </w:hyperlink>
      <w:r w:rsidRPr="00AA408E">
        <w:rPr>
          <w:rFonts w:ascii="Arial" w:eastAsia="Arial" w:hAnsi="Arial" w:cs="Arial"/>
          <w:color w:val="444444"/>
        </w:rPr>
        <w:t> and email it to </w:t>
      </w:r>
      <w:hyperlink r:id="rId10">
        <w:r w:rsidRPr="00AA408E">
          <w:rPr>
            <w:rFonts w:ascii="Arial" w:eastAsia="Arial" w:hAnsi="Arial" w:cs="Arial"/>
            <w:color w:val="000000"/>
          </w:rPr>
          <w:t>childreferrals@croydon.gov.uk</w:t>
        </w:r>
      </w:hyperlink>
      <w:r w:rsidRPr="00AA408E">
        <w:rPr>
          <w:rFonts w:ascii="Arial" w:eastAsia="Arial" w:hAnsi="Arial" w:cs="Arial"/>
          <w:color w:val="444444"/>
        </w:rPr>
        <w:br/>
      </w:r>
      <w:r w:rsidRPr="00AA408E">
        <w:rPr>
          <w:rFonts w:ascii="Arial" w:eastAsia="Arial" w:hAnsi="Arial" w:cs="Arial"/>
          <w:color w:val="444444"/>
        </w:rPr>
        <w:br/>
        <w:t>We will notify you in writing about the outcome of your referral.</w:t>
      </w:r>
    </w:p>
    <w:p w14:paraId="135AB2E0" w14:textId="77777777" w:rsidR="00484A63" w:rsidRPr="00AA408E" w:rsidRDefault="00484A63">
      <w:pPr>
        <w:shd w:val="clear" w:color="auto" w:fill="FFFFFF"/>
        <w:rPr>
          <w:rFonts w:ascii="Arial" w:eastAsia="Arial" w:hAnsi="Arial" w:cs="Arial"/>
          <w:color w:val="444444"/>
        </w:rPr>
      </w:pPr>
    </w:p>
    <w:p w14:paraId="198CFE37" w14:textId="77777777" w:rsidR="00484A63" w:rsidRPr="00AA408E" w:rsidRDefault="004B629B">
      <w:pPr>
        <w:shd w:val="clear" w:color="auto" w:fill="FFFFFF"/>
        <w:rPr>
          <w:rFonts w:ascii="Arial" w:eastAsia="Arial" w:hAnsi="Arial" w:cs="Arial"/>
          <w:b/>
          <w:bCs/>
          <w:color w:val="880088"/>
        </w:rPr>
      </w:pPr>
      <w:r w:rsidRPr="00AA408E">
        <w:rPr>
          <w:rFonts w:ascii="Arial" w:eastAsia="Arial" w:hAnsi="Arial" w:cs="Arial"/>
          <w:b/>
          <w:bCs/>
          <w:color w:val="880088"/>
        </w:rPr>
        <w:t>Out of hours contact for urgent concerns</w:t>
      </w:r>
    </w:p>
    <w:p w14:paraId="5101385B" w14:textId="77777777" w:rsidR="00484A63" w:rsidRPr="00AA408E" w:rsidRDefault="00484A63">
      <w:pPr>
        <w:shd w:val="clear" w:color="auto" w:fill="FFFFFF"/>
        <w:rPr>
          <w:rFonts w:ascii="Arial" w:eastAsia="Arial" w:hAnsi="Arial" w:cs="Arial"/>
          <w:color w:val="880088"/>
        </w:rPr>
      </w:pPr>
    </w:p>
    <w:p w14:paraId="36DBD3A0" w14:textId="77777777" w:rsidR="00484A63" w:rsidRPr="00AA408E" w:rsidRDefault="004B629B">
      <w:pPr>
        <w:shd w:val="clear" w:color="auto" w:fill="FFFFFF"/>
        <w:rPr>
          <w:rFonts w:ascii="Arial" w:eastAsia="Arial" w:hAnsi="Arial" w:cs="Arial"/>
          <w:color w:val="444444"/>
        </w:rPr>
      </w:pPr>
      <w:r w:rsidRPr="00AA408E">
        <w:rPr>
          <w:rFonts w:ascii="Arial" w:eastAsia="Arial" w:hAnsi="Arial" w:cs="Arial"/>
          <w:color w:val="444444"/>
        </w:rPr>
        <w:t xml:space="preserve">If you need </w:t>
      </w:r>
      <w:proofErr w:type="spellStart"/>
      <w:proofErr w:type="gramStart"/>
      <w:r w:rsidRPr="00AA408E">
        <w:rPr>
          <w:rFonts w:ascii="Arial" w:eastAsia="Arial" w:hAnsi="Arial" w:cs="Arial"/>
          <w:color w:val="444444"/>
        </w:rPr>
        <w:t>a</w:t>
      </w:r>
      <w:proofErr w:type="spellEnd"/>
      <w:proofErr w:type="gramEnd"/>
      <w:r w:rsidRPr="00AA408E">
        <w:rPr>
          <w:rFonts w:ascii="Arial" w:eastAsia="Arial" w:hAnsi="Arial" w:cs="Arial"/>
          <w:color w:val="444444"/>
        </w:rPr>
        <w:t xml:space="preserve"> immediate response at night or on a weekend, please contact the Emergency Duty Team. You'll be put through to an operator who will take basic information and then pass this on to a social worker to contact you. </w:t>
      </w:r>
    </w:p>
    <w:p w14:paraId="2A526F6D" w14:textId="77777777" w:rsidR="00484A63" w:rsidRPr="00AA408E" w:rsidRDefault="004B629B">
      <w:pPr>
        <w:shd w:val="clear" w:color="auto" w:fill="FFFFFF"/>
        <w:rPr>
          <w:rFonts w:ascii="Arial" w:eastAsia="Arial" w:hAnsi="Arial" w:cs="Arial"/>
          <w:color w:val="444444"/>
        </w:rPr>
      </w:pPr>
      <w:r w:rsidRPr="00AA408E">
        <w:rPr>
          <w:rFonts w:ascii="Arial" w:eastAsia="Arial" w:hAnsi="Arial" w:cs="Arial"/>
          <w:color w:val="444444"/>
        </w:rPr>
        <w:lastRenderedPageBreak/>
        <w:t>Phone: 0208 726 640</w:t>
      </w:r>
      <w:r w:rsidRPr="00AA408E">
        <w:rPr>
          <w:rFonts w:ascii="Arial" w:eastAsia="Arial" w:hAnsi="Arial" w:cs="Arial"/>
          <w:color w:val="444444"/>
        </w:rPr>
        <w:br/>
        <w:t>Monday to Friday, 5pm to 9am</w:t>
      </w:r>
      <w:r w:rsidRPr="00AA408E">
        <w:rPr>
          <w:rFonts w:ascii="Arial" w:eastAsia="Arial" w:hAnsi="Arial" w:cs="Arial"/>
          <w:color w:val="444444"/>
        </w:rPr>
        <w:br/>
        <w:t>Weekends and bank holidays, 24 hours</w:t>
      </w:r>
    </w:p>
    <w:p w14:paraId="37897B52" w14:textId="77777777" w:rsidR="00484A63" w:rsidRPr="00AA408E" w:rsidRDefault="00484A63">
      <w:pPr>
        <w:shd w:val="clear" w:color="auto" w:fill="FFFFFF"/>
        <w:rPr>
          <w:rFonts w:ascii="Arial" w:eastAsia="Arial" w:hAnsi="Arial" w:cs="Arial"/>
          <w:color w:val="444444"/>
        </w:rPr>
      </w:pPr>
    </w:p>
    <w:p w14:paraId="304CC0A6" w14:textId="4585E17F" w:rsidR="00484A63" w:rsidRPr="00AA408E" w:rsidRDefault="004B629B">
      <w:pPr>
        <w:shd w:val="clear" w:color="auto" w:fill="FFFFFF"/>
        <w:rPr>
          <w:rFonts w:ascii="Arial" w:eastAsia="Arial" w:hAnsi="Arial" w:cs="Arial"/>
          <w:b/>
          <w:bCs/>
          <w:color w:val="880088"/>
        </w:rPr>
      </w:pPr>
      <w:r w:rsidRPr="00AA408E">
        <w:rPr>
          <w:rFonts w:ascii="Arial" w:eastAsia="Arial" w:hAnsi="Arial" w:cs="Arial"/>
          <w:b/>
          <w:bCs/>
          <w:color w:val="880088"/>
        </w:rPr>
        <w:t>Non-urgent referrals</w:t>
      </w:r>
    </w:p>
    <w:p w14:paraId="3C288F17" w14:textId="77777777" w:rsidR="00CF2E38" w:rsidRPr="00AA408E" w:rsidRDefault="00CF2E38">
      <w:pPr>
        <w:shd w:val="clear" w:color="auto" w:fill="FFFFFF"/>
        <w:rPr>
          <w:rFonts w:ascii="Arial" w:eastAsia="Arial" w:hAnsi="Arial" w:cs="Arial"/>
          <w:b/>
          <w:bCs/>
          <w:color w:val="880088"/>
        </w:rPr>
      </w:pPr>
    </w:p>
    <w:p w14:paraId="0B875B34" w14:textId="77777777" w:rsidR="00484A63" w:rsidRPr="00AA408E" w:rsidRDefault="004B629B">
      <w:pPr>
        <w:shd w:val="clear" w:color="auto" w:fill="FFFFFF"/>
        <w:rPr>
          <w:rFonts w:ascii="Arial" w:eastAsia="Arial" w:hAnsi="Arial" w:cs="Arial"/>
          <w:color w:val="444444"/>
        </w:rPr>
      </w:pPr>
      <w:r w:rsidRPr="00AA408E">
        <w:rPr>
          <w:rFonts w:ascii="Arial" w:eastAsia="Arial" w:hAnsi="Arial" w:cs="Arial"/>
          <w:color w:val="444444"/>
        </w:rPr>
        <w:t>For all other referrals, please complete the </w:t>
      </w:r>
      <w:hyperlink r:id="rId11">
        <w:r w:rsidRPr="00AA408E">
          <w:rPr>
            <w:rFonts w:ascii="Arial" w:eastAsia="Arial" w:hAnsi="Arial" w:cs="Arial"/>
            <w:color w:val="333333"/>
            <w:u w:val="single"/>
          </w:rPr>
          <w:t>online referral form</w:t>
        </w:r>
      </w:hyperlink>
      <w:r w:rsidRPr="00AA408E">
        <w:rPr>
          <w:rFonts w:ascii="Arial" w:eastAsia="Arial" w:hAnsi="Arial" w:cs="Arial"/>
          <w:color w:val="444444"/>
        </w:rPr>
        <w:t> or download the referral form and send it to </w:t>
      </w:r>
      <w:hyperlink r:id="rId12">
        <w:r w:rsidRPr="00AA408E">
          <w:rPr>
            <w:rFonts w:ascii="Arial" w:eastAsia="Arial" w:hAnsi="Arial" w:cs="Arial"/>
            <w:color w:val="333333"/>
            <w:u w:val="single"/>
          </w:rPr>
          <w:t>childreferrals@croydon.gov.uk</w:t>
        </w:r>
      </w:hyperlink>
    </w:p>
    <w:p w14:paraId="62C28486" w14:textId="77777777" w:rsidR="00484A63" w:rsidRPr="00AA408E" w:rsidRDefault="004B629B">
      <w:pPr>
        <w:shd w:val="clear" w:color="auto" w:fill="FFFFFF"/>
        <w:rPr>
          <w:rFonts w:ascii="Arial" w:eastAsia="Arial" w:hAnsi="Arial" w:cs="Arial"/>
          <w:color w:val="444444"/>
        </w:rPr>
      </w:pPr>
      <w:r w:rsidRPr="00AA408E">
        <w:rPr>
          <w:rFonts w:ascii="Arial" w:eastAsia="Arial" w:hAnsi="Arial" w:cs="Arial"/>
          <w:color w:val="444444"/>
        </w:rPr>
        <w:t>Unless the child is at immediate risk, you must get consent from the parent or family member before you make the referral. If you don't, we won't be able to accept the referral.</w:t>
      </w:r>
    </w:p>
    <w:p w14:paraId="5B62F014" w14:textId="77777777" w:rsidR="00484A63" w:rsidRPr="00AA408E" w:rsidRDefault="004B629B">
      <w:pPr>
        <w:shd w:val="clear" w:color="auto" w:fill="FFFFFF"/>
        <w:rPr>
          <w:rFonts w:ascii="Arial" w:eastAsia="Arial" w:hAnsi="Arial" w:cs="Arial"/>
          <w:b/>
          <w:color w:val="880088"/>
        </w:rPr>
      </w:pPr>
      <w:r w:rsidRPr="00AA408E">
        <w:rPr>
          <w:rFonts w:ascii="Arial" w:eastAsia="Arial" w:hAnsi="Arial" w:cs="Arial"/>
          <w:b/>
          <w:color w:val="880088"/>
        </w:rPr>
        <w:t>If your referral is submitted out of office hours</w:t>
      </w:r>
    </w:p>
    <w:p w14:paraId="7DA12294" w14:textId="77777777" w:rsidR="00484A63" w:rsidRPr="00AA408E" w:rsidRDefault="004B629B">
      <w:pPr>
        <w:shd w:val="clear" w:color="auto" w:fill="FFFFFF"/>
        <w:rPr>
          <w:rFonts w:ascii="Arial" w:eastAsia="Arial" w:hAnsi="Arial" w:cs="Arial"/>
          <w:color w:val="444444"/>
        </w:rPr>
      </w:pPr>
      <w:r w:rsidRPr="00AA408E">
        <w:rPr>
          <w:rFonts w:ascii="Arial" w:eastAsia="Arial" w:hAnsi="Arial" w:cs="Arial"/>
          <w:color w:val="444444"/>
        </w:rPr>
        <w:t>Your referral will be picked up the next working day. Out of hours includes: 8:30am to 5pm Monday to Friday, but doesn't include public holidays.</w:t>
      </w:r>
    </w:p>
    <w:p w14:paraId="29B87683" w14:textId="77777777" w:rsidR="00484A63" w:rsidRPr="00AA408E" w:rsidRDefault="004B629B">
      <w:pPr>
        <w:shd w:val="clear" w:color="auto" w:fill="FFFFFF"/>
        <w:rPr>
          <w:rFonts w:ascii="Arial" w:eastAsia="Arial" w:hAnsi="Arial" w:cs="Arial"/>
          <w:color w:val="880088"/>
        </w:rPr>
      </w:pPr>
      <w:r w:rsidRPr="00AA408E">
        <w:rPr>
          <w:rFonts w:ascii="Arial" w:eastAsia="Arial" w:hAnsi="Arial" w:cs="Arial"/>
          <w:color w:val="880088"/>
        </w:rPr>
        <w:t>For children outside of the Croydon area</w:t>
      </w:r>
    </w:p>
    <w:p w14:paraId="24A7450D" w14:textId="77777777" w:rsidR="00484A63" w:rsidRDefault="004B629B">
      <w:pPr>
        <w:shd w:val="clear" w:color="auto" w:fill="FFFFFF"/>
        <w:rPr>
          <w:rFonts w:ascii="Arial" w:eastAsia="Arial" w:hAnsi="Arial" w:cs="Arial"/>
          <w:color w:val="444444"/>
        </w:rPr>
      </w:pPr>
      <w:r w:rsidRPr="00AA408E">
        <w:rPr>
          <w:rFonts w:ascii="Arial" w:eastAsia="Arial" w:hAnsi="Arial" w:cs="Arial"/>
          <w:color w:val="444444"/>
        </w:rPr>
        <w:t>All notifications of looked after children placed in Croydon should be sent to: </w:t>
      </w:r>
      <w:hyperlink r:id="rId13">
        <w:r w:rsidRPr="00AA408E">
          <w:rPr>
            <w:rFonts w:ascii="Arial" w:eastAsia="Arial" w:hAnsi="Arial" w:cs="Arial"/>
            <w:color w:val="333333"/>
            <w:u w:val="single"/>
          </w:rPr>
          <w:t>OLANotifications@croydon.gov.uk</w:t>
        </w:r>
      </w:hyperlink>
    </w:p>
    <w:p w14:paraId="4010C5CF" w14:textId="77777777" w:rsidR="00484A63" w:rsidRDefault="00484A63">
      <w:pPr>
        <w:shd w:val="clear" w:color="auto" w:fill="FFFFFF"/>
        <w:rPr>
          <w:rFonts w:ascii="Arial" w:eastAsia="Arial" w:hAnsi="Arial" w:cs="Arial"/>
          <w:color w:val="444444"/>
        </w:rPr>
      </w:pPr>
    </w:p>
    <w:p w14:paraId="5E8177FB" w14:textId="77777777" w:rsidR="00484A63" w:rsidRDefault="00484A63">
      <w:pPr>
        <w:shd w:val="clear" w:color="auto" w:fill="FFFFFF"/>
        <w:rPr>
          <w:rFonts w:ascii="Arial" w:eastAsia="Arial" w:hAnsi="Arial" w:cs="Arial"/>
          <w:color w:val="444444"/>
        </w:rPr>
      </w:pPr>
    </w:p>
    <w:p w14:paraId="27E4B399" w14:textId="7B0649E8" w:rsidR="00484A63" w:rsidRDefault="00484A63">
      <w:pPr>
        <w:pBdr>
          <w:top w:val="nil"/>
          <w:left w:val="nil"/>
          <w:bottom w:val="nil"/>
          <w:right w:val="nil"/>
          <w:between w:val="nil"/>
        </w:pBdr>
        <w:spacing w:after="120"/>
        <w:rPr>
          <w:rFonts w:ascii="Arial" w:eastAsia="Arial" w:hAnsi="Arial" w:cs="Arial"/>
          <w:b/>
        </w:rPr>
      </w:pPr>
    </w:p>
    <w:p w14:paraId="61D6E4A1" w14:textId="4F891212" w:rsidR="00CF2E38" w:rsidRDefault="00CF2E38" w:rsidP="00CF2E38">
      <w:pPr>
        <w:shd w:val="clear" w:color="auto" w:fill="FFFFFF"/>
        <w:spacing w:line="312" w:lineRule="atLeast"/>
        <w:textAlignment w:val="baseline"/>
        <w:outlineLvl w:val="2"/>
        <w:rPr>
          <w:rFonts w:ascii="Arial" w:hAnsi="Arial" w:cs="Arial"/>
          <w:b/>
          <w:bCs/>
          <w:color w:val="880088"/>
          <w:sz w:val="30"/>
          <w:szCs w:val="30"/>
        </w:rPr>
      </w:pPr>
      <w:r w:rsidRPr="00CF2E38">
        <w:rPr>
          <w:rFonts w:ascii="Arial" w:hAnsi="Arial" w:cs="Arial"/>
          <w:b/>
          <w:bCs/>
          <w:color w:val="880088"/>
          <w:sz w:val="30"/>
          <w:szCs w:val="30"/>
        </w:rPr>
        <w:t>Early help best start family solutions service</w:t>
      </w:r>
    </w:p>
    <w:p w14:paraId="58872CC8" w14:textId="77777777" w:rsidR="00CF2E38" w:rsidRPr="00CF2E38" w:rsidRDefault="00CF2E38" w:rsidP="00CF2E38">
      <w:pPr>
        <w:shd w:val="clear" w:color="auto" w:fill="FFFFFF"/>
        <w:spacing w:line="312" w:lineRule="atLeast"/>
        <w:textAlignment w:val="baseline"/>
        <w:outlineLvl w:val="2"/>
        <w:rPr>
          <w:rFonts w:ascii="Arial" w:hAnsi="Arial" w:cs="Arial"/>
          <w:b/>
          <w:bCs/>
          <w:color w:val="880088"/>
          <w:sz w:val="30"/>
          <w:szCs w:val="30"/>
        </w:rPr>
      </w:pPr>
    </w:p>
    <w:p w14:paraId="0C0DDDD7" w14:textId="54CDD23E" w:rsidR="00CF2E38" w:rsidRPr="00CF2E38" w:rsidRDefault="00CF2E38" w:rsidP="00CF2E38">
      <w:pPr>
        <w:shd w:val="clear" w:color="auto" w:fill="FFFFFF"/>
        <w:textAlignment w:val="baseline"/>
        <w:rPr>
          <w:rFonts w:ascii="Arial" w:hAnsi="Arial" w:cs="Arial"/>
          <w:color w:val="444444"/>
        </w:rPr>
      </w:pPr>
      <w:r w:rsidRPr="00CF2E38">
        <w:rPr>
          <w:rFonts w:ascii="Arial" w:hAnsi="Arial" w:cs="Arial"/>
          <w:color w:val="444444"/>
        </w:rPr>
        <w:t>Early help services have been realigned under a new family solutions service which aims to provide locality based early help to families to prevent difficulties becoming worse. The family solutions service provides an intensive/targeted service and will work with children and families from 0 to 18 years old, where there is one or more of the following:</w:t>
      </w:r>
    </w:p>
    <w:p w14:paraId="77076957" w14:textId="77777777" w:rsidR="00CF2E38" w:rsidRPr="00CF2E38" w:rsidRDefault="00CF2E38" w:rsidP="00CF2E38">
      <w:pPr>
        <w:shd w:val="clear" w:color="auto" w:fill="FFFFFF"/>
        <w:textAlignment w:val="baseline"/>
        <w:rPr>
          <w:rFonts w:ascii="Arial" w:hAnsi="Arial" w:cs="Arial"/>
          <w:color w:val="444444"/>
        </w:rPr>
      </w:pPr>
    </w:p>
    <w:p w14:paraId="0B04436C" w14:textId="77777777" w:rsidR="00CF2E38" w:rsidRPr="00CF2E38" w:rsidRDefault="00CF2E38" w:rsidP="00CF2E38">
      <w:pPr>
        <w:numPr>
          <w:ilvl w:val="0"/>
          <w:numId w:val="10"/>
        </w:numPr>
        <w:shd w:val="clear" w:color="auto" w:fill="FFFFFF"/>
        <w:ind w:left="0"/>
        <w:textAlignment w:val="baseline"/>
        <w:rPr>
          <w:rFonts w:ascii="Arial" w:hAnsi="Arial" w:cs="Arial"/>
          <w:color w:val="444444"/>
        </w:rPr>
      </w:pPr>
      <w:r w:rsidRPr="00CF2E38">
        <w:rPr>
          <w:rFonts w:ascii="Arial" w:hAnsi="Arial" w:cs="Arial"/>
          <w:color w:val="444444"/>
        </w:rPr>
        <w:t>families affected by domestic violence</w:t>
      </w:r>
    </w:p>
    <w:p w14:paraId="3D9B3032" w14:textId="77777777" w:rsidR="00CF2E38" w:rsidRPr="00CF2E38" w:rsidRDefault="00CF2E38" w:rsidP="00CF2E38">
      <w:pPr>
        <w:numPr>
          <w:ilvl w:val="0"/>
          <w:numId w:val="10"/>
        </w:numPr>
        <w:shd w:val="clear" w:color="auto" w:fill="FFFFFF"/>
        <w:ind w:left="0"/>
        <w:textAlignment w:val="baseline"/>
        <w:rPr>
          <w:rFonts w:ascii="Arial" w:hAnsi="Arial" w:cs="Arial"/>
          <w:color w:val="444444"/>
        </w:rPr>
      </w:pPr>
      <w:r w:rsidRPr="00CF2E38">
        <w:rPr>
          <w:rFonts w:ascii="Arial" w:hAnsi="Arial" w:cs="Arial"/>
          <w:color w:val="444444"/>
        </w:rPr>
        <w:t>families living with drug and alcohol misuse</w:t>
      </w:r>
    </w:p>
    <w:p w14:paraId="0594BD38" w14:textId="77777777" w:rsidR="00CF2E38" w:rsidRPr="00CF2E38" w:rsidRDefault="00CF2E38" w:rsidP="00CF2E38">
      <w:pPr>
        <w:numPr>
          <w:ilvl w:val="0"/>
          <w:numId w:val="10"/>
        </w:numPr>
        <w:shd w:val="clear" w:color="auto" w:fill="FFFFFF"/>
        <w:ind w:left="0"/>
        <w:textAlignment w:val="baseline"/>
        <w:rPr>
          <w:rFonts w:ascii="Arial" w:hAnsi="Arial" w:cs="Arial"/>
          <w:color w:val="444444"/>
        </w:rPr>
      </w:pPr>
      <w:r w:rsidRPr="00CF2E38">
        <w:rPr>
          <w:rFonts w:ascii="Arial" w:hAnsi="Arial" w:cs="Arial"/>
          <w:color w:val="444444"/>
        </w:rPr>
        <w:t>families affected by parental mental ill health</w:t>
      </w:r>
    </w:p>
    <w:p w14:paraId="362BB2A9" w14:textId="77777777" w:rsidR="00CF2E38" w:rsidRPr="00CF2E38" w:rsidRDefault="00CF2E38" w:rsidP="00CF2E38">
      <w:pPr>
        <w:numPr>
          <w:ilvl w:val="0"/>
          <w:numId w:val="10"/>
        </w:numPr>
        <w:shd w:val="clear" w:color="auto" w:fill="FFFFFF"/>
        <w:ind w:left="0"/>
        <w:textAlignment w:val="baseline"/>
        <w:rPr>
          <w:rFonts w:ascii="Arial" w:hAnsi="Arial" w:cs="Arial"/>
          <w:color w:val="444444"/>
        </w:rPr>
      </w:pPr>
      <w:r w:rsidRPr="00CF2E38">
        <w:rPr>
          <w:rFonts w:ascii="Arial" w:hAnsi="Arial" w:cs="Arial"/>
          <w:color w:val="444444"/>
        </w:rPr>
        <w:t>families where children have previously been in need and in receipt of a more specialist service but continue to require further support at an intensive level of need</w:t>
      </w:r>
    </w:p>
    <w:p w14:paraId="4571C267" w14:textId="77777777" w:rsidR="00CF2E38" w:rsidRPr="00CF2E38" w:rsidRDefault="00CF2E38" w:rsidP="00CF2E38">
      <w:pPr>
        <w:numPr>
          <w:ilvl w:val="0"/>
          <w:numId w:val="10"/>
        </w:numPr>
        <w:shd w:val="clear" w:color="auto" w:fill="FFFFFF"/>
        <w:ind w:left="0"/>
        <w:textAlignment w:val="baseline"/>
        <w:rPr>
          <w:rFonts w:ascii="Arial" w:hAnsi="Arial" w:cs="Arial"/>
          <w:color w:val="444444"/>
        </w:rPr>
      </w:pPr>
      <w:r w:rsidRPr="00CF2E38">
        <w:rPr>
          <w:rFonts w:ascii="Arial" w:hAnsi="Arial" w:cs="Arial"/>
          <w:color w:val="444444"/>
        </w:rPr>
        <w:t>families living with a low level of neglect</w:t>
      </w:r>
    </w:p>
    <w:p w14:paraId="131A264C" w14:textId="0A3A40E7" w:rsidR="00CF2E38" w:rsidRDefault="00CF2E38" w:rsidP="00CF2E38">
      <w:pPr>
        <w:numPr>
          <w:ilvl w:val="0"/>
          <w:numId w:val="10"/>
        </w:numPr>
        <w:shd w:val="clear" w:color="auto" w:fill="FFFFFF"/>
        <w:ind w:left="0"/>
        <w:textAlignment w:val="baseline"/>
        <w:rPr>
          <w:rFonts w:ascii="Arial" w:hAnsi="Arial" w:cs="Arial"/>
          <w:color w:val="444444"/>
        </w:rPr>
      </w:pPr>
      <w:r w:rsidRPr="00CF2E38">
        <w:rPr>
          <w:rFonts w:ascii="Arial" w:hAnsi="Arial" w:cs="Arial"/>
          <w:color w:val="444444"/>
        </w:rPr>
        <w:t>families where a child or children are at risk of or have already been excluded from school</w:t>
      </w:r>
    </w:p>
    <w:p w14:paraId="77D88301" w14:textId="77777777" w:rsidR="00CF2E38" w:rsidRPr="00CF2E38" w:rsidRDefault="00CF2E38" w:rsidP="00CF2E38">
      <w:pPr>
        <w:shd w:val="clear" w:color="auto" w:fill="FFFFFF"/>
        <w:textAlignment w:val="baseline"/>
        <w:rPr>
          <w:rFonts w:ascii="Arial" w:hAnsi="Arial" w:cs="Arial"/>
          <w:color w:val="444444"/>
        </w:rPr>
      </w:pPr>
    </w:p>
    <w:p w14:paraId="696AD960" w14:textId="6D3BEDC6" w:rsidR="00CF2E38" w:rsidRPr="00CF2E38" w:rsidRDefault="00CF2E38" w:rsidP="00CF2E38">
      <w:pPr>
        <w:shd w:val="clear" w:color="auto" w:fill="FFFFFF"/>
        <w:textAlignment w:val="baseline"/>
        <w:rPr>
          <w:rFonts w:ascii="Arial" w:hAnsi="Arial" w:cs="Arial"/>
          <w:color w:val="444444"/>
        </w:rPr>
      </w:pPr>
      <w:r w:rsidRPr="00CF2E38">
        <w:rPr>
          <w:rFonts w:ascii="Arial" w:hAnsi="Arial" w:cs="Arial"/>
          <w:color w:val="444444"/>
        </w:rPr>
        <w:t>This list is not exhaustive</w:t>
      </w:r>
    </w:p>
    <w:p w14:paraId="2F1DBFAA" w14:textId="77777777" w:rsidR="00CF2E38" w:rsidRPr="00CF2E38" w:rsidRDefault="00CF2E38" w:rsidP="00CF2E38">
      <w:pPr>
        <w:shd w:val="clear" w:color="auto" w:fill="FFFFFF"/>
        <w:textAlignment w:val="baseline"/>
        <w:rPr>
          <w:rFonts w:ascii="Arial" w:hAnsi="Arial" w:cs="Arial"/>
          <w:color w:val="444444"/>
        </w:rPr>
      </w:pPr>
    </w:p>
    <w:p w14:paraId="43223767" w14:textId="77777777" w:rsidR="00CF2E38" w:rsidRPr="00CF2E38" w:rsidRDefault="00CF2E38" w:rsidP="00CF2E38">
      <w:pPr>
        <w:shd w:val="clear" w:color="auto" w:fill="FFFFFF"/>
        <w:textAlignment w:val="baseline"/>
        <w:rPr>
          <w:rFonts w:ascii="Arial" w:hAnsi="Arial" w:cs="Arial"/>
          <w:color w:val="444444"/>
        </w:rPr>
      </w:pPr>
      <w:r w:rsidRPr="00CF2E38">
        <w:rPr>
          <w:rFonts w:ascii="Arial" w:hAnsi="Arial" w:cs="Arial"/>
          <w:color w:val="444444"/>
        </w:rPr>
        <w:t>The family solutions service will work closely with internal and external services and agencies to provide the most appropriate response to children and families co-ordinated through a lead professional (family key worker) in the family solutions service.</w:t>
      </w:r>
    </w:p>
    <w:p w14:paraId="12B44A1B" w14:textId="77777777" w:rsidR="00CF2E38" w:rsidRPr="00CF2E38" w:rsidRDefault="00CF2E38" w:rsidP="00CF2E38">
      <w:pPr>
        <w:shd w:val="clear" w:color="auto" w:fill="FFFFFF"/>
        <w:textAlignment w:val="baseline"/>
        <w:rPr>
          <w:rFonts w:ascii="Arial" w:hAnsi="Arial" w:cs="Arial"/>
          <w:color w:val="444444"/>
        </w:rPr>
      </w:pPr>
      <w:r w:rsidRPr="00CF2E38">
        <w:rPr>
          <w:rFonts w:ascii="Arial" w:hAnsi="Arial" w:cs="Arial"/>
          <w:color w:val="444444"/>
        </w:rPr>
        <w:t>If you would like to seek advice before making a referral you can speak to an early help consultant in the single point of contact by contacting the professionals’ consultation line on 020 8726 6464. The consultation line should only be used in cases where there is no allocated early help family solutions service lead professional or social worker.</w:t>
      </w:r>
    </w:p>
    <w:p w14:paraId="3B4E4058" w14:textId="44073B92" w:rsidR="00CF2E38" w:rsidRPr="00CF2E38" w:rsidRDefault="00CF2E38">
      <w:pPr>
        <w:pBdr>
          <w:top w:val="nil"/>
          <w:left w:val="nil"/>
          <w:bottom w:val="nil"/>
          <w:right w:val="nil"/>
          <w:between w:val="nil"/>
        </w:pBdr>
        <w:spacing w:after="120"/>
        <w:rPr>
          <w:rFonts w:ascii="Arial" w:eastAsia="Arial" w:hAnsi="Arial" w:cs="Arial"/>
          <w:b/>
        </w:rPr>
      </w:pPr>
    </w:p>
    <w:p w14:paraId="64853471" w14:textId="6539BC2C" w:rsidR="00CF2E38" w:rsidRPr="00CF2E38" w:rsidRDefault="00CF2E38">
      <w:pPr>
        <w:pBdr>
          <w:top w:val="nil"/>
          <w:left w:val="nil"/>
          <w:bottom w:val="nil"/>
          <w:right w:val="nil"/>
          <w:between w:val="nil"/>
        </w:pBdr>
        <w:spacing w:after="120"/>
        <w:rPr>
          <w:rFonts w:ascii="Arial" w:eastAsia="Arial" w:hAnsi="Arial" w:cs="Arial"/>
          <w:b/>
        </w:rPr>
      </w:pPr>
    </w:p>
    <w:p w14:paraId="72F4DE1D" w14:textId="36FA0196" w:rsidR="00CF2E38" w:rsidRDefault="00CF2E38">
      <w:pPr>
        <w:pBdr>
          <w:top w:val="nil"/>
          <w:left w:val="nil"/>
          <w:bottom w:val="nil"/>
          <w:right w:val="nil"/>
          <w:between w:val="nil"/>
        </w:pBdr>
        <w:spacing w:after="120"/>
        <w:rPr>
          <w:rFonts w:ascii="Arial" w:eastAsia="Arial" w:hAnsi="Arial" w:cs="Arial"/>
          <w:b/>
        </w:rPr>
      </w:pPr>
    </w:p>
    <w:p w14:paraId="301BA57E" w14:textId="77777777" w:rsidR="00CF2E38" w:rsidRDefault="00CF2E38">
      <w:pPr>
        <w:pBdr>
          <w:top w:val="nil"/>
          <w:left w:val="nil"/>
          <w:bottom w:val="nil"/>
          <w:right w:val="nil"/>
          <w:between w:val="nil"/>
        </w:pBdr>
        <w:spacing w:after="120"/>
        <w:rPr>
          <w:rFonts w:ascii="Arial" w:eastAsia="Arial" w:hAnsi="Arial" w:cs="Arial"/>
          <w:b/>
        </w:rPr>
      </w:pPr>
    </w:p>
    <w:p w14:paraId="0BCABF24" w14:textId="77777777" w:rsidR="00484A63" w:rsidRDefault="004B629B">
      <w:pPr>
        <w:rPr>
          <w:rFonts w:ascii="Arial" w:eastAsia="Arial" w:hAnsi="Arial" w:cs="Arial"/>
          <w:b/>
          <w:color w:val="7030A0"/>
        </w:rPr>
      </w:pPr>
      <w:r>
        <w:rPr>
          <w:rFonts w:ascii="Arial" w:eastAsia="Arial" w:hAnsi="Arial" w:cs="Arial"/>
          <w:b/>
          <w:color w:val="7030A0"/>
        </w:rPr>
        <w:lastRenderedPageBreak/>
        <w:t xml:space="preserve">Advice and support on making a referral update: </w:t>
      </w:r>
    </w:p>
    <w:p w14:paraId="7C137149" w14:textId="77777777" w:rsidR="00484A63" w:rsidRDefault="00484A63">
      <w:pPr>
        <w:pBdr>
          <w:top w:val="nil"/>
          <w:left w:val="nil"/>
          <w:bottom w:val="nil"/>
          <w:right w:val="nil"/>
          <w:between w:val="nil"/>
        </w:pBdr>
        <w:ind w:left="720"/>
        <w:rPr>
          <w:rFonts w:ascii="Arial" w:eastAsia="Arial" w:hAnsi="Arial" w:cs="Arial"/>
          <w:b/>
          <w:color w:val="000000"/>
        </w:rPr>
      </w:pPr>
    </w:p>
    <w:p w14:paraId="10EDF9FB" w14:textId="77777777" w:rsidR="00484A63" w:rsidRDefault="004B629B">
      <w:pPr>
        <w:pBdr>
          <w:top w:val="nil"/>
          <w:left w:val="nil"/>
          <w:bottom w:val="nil"/>
          <w:right w:val="nil"/>
          <w:between w:val="nil"/>
        </w:pBdr>
        <w:ind w:left="720"/>
        <w:rPr>
          <w:rFonts w:ascii="Arial" w:eastAsia="Arial" w:hAnsi="Arial" w:cs="Arial"/>
          <w:b/>
          <w:color w:val="000000"/>
        </w:rPr>
      </w:pPr>
      <w:r>
        <w:rPr>
          <w:rFonts w:ascii="Arial" w:eastAsia="Arial" w:hAnsi="Arial" w:cs="Arial"/>
          <w:b/>
          <w:color w:val="5F497A"/>
          <w:highlight w:val="white"/>
        </w:rPr>
        <w:t>SPOC consultation line</w:t>
      </w:r>
      <w:r>
        <w:rPr>
          <w:rFonts w:ascii="Arial" w:eastAsia="Arial" w:hAnsi="Arial" w:cs="Arial"/>
          <w:color w:val="444444"/>
        </w:rPr>
        <w:br/>
      </w:r>
      <w:r>
        <w:rPr>
          <w:rFonts w:ascii="Arial" w:eastAsia="Arial" w:hAnsi="Arial" w:cs="Arial"/>
          <w:color w:val="444444"/>
          <w:highlight w:val="white"/>
        </w:rPr>
        <w:t>Phone: 020 876 6464</w:t>
      </w:r>
      <w:r>
        <w:rPr>
          <w:rFonts w:ascii="Arial" w:eastAsia="Arial" w:hAnsi="Arial" w:cs="Arial"/>
          <w:color w:val="444444"/>
        </w:rPr>
        <w:br/>
      </w:r>
      <w:r>
        <w:rPr>
          <w:rFonts w:ascii="Arial" w:eastAsia="Arial" w:hAnsi="Arial" w:cs="Arial"/>
          <w:color w:val="444444"/>
          <w:highlight w:val="white"/>
        </w:rPr>
        <w:t>Monday to Friday, 9am to 5pm</w:t>
      </w:r>
    </w:p>
    <w:p w14:paraId="149BBA6C" w14:textId="77777777" w:rsidR="00484A63" w:rsidRDefault="00484A63">
      <w:pPr>
        <w:pBdr>
          <w:top w:val="nil"/>
          <w:left w:val="nil"/>
          <w:bottom w:val="nil"/>
          <w:right w:val="nil"/>
          <w:between w:val="nil"/>
        </w:pBdr>
        <w:ind w:left="720"/>
        <w:rPr>
          <w:rFonts w:ascii="Arial" w:eastAsia="Arial" w:hAnsi="Arial" w:cs="Arial"/>
          <w:b/>
          <w:color w:val="000000"/>
        </w:rPr>
      </w:pPr>
    </w:p>
    <w:p w14:paraId="354B8977" w14:textId="77777777" w:rsidR="00484A63" w:rsidRDefault="004B629B">
      <w:pPr>
        <w:pBdr>
          <w:top w:val="nil"/>
          <w:left w:val="nil"/>
          <w:bottom w:val="nil"/>
          <w:right w:val="nil"/>
          <w:between w:val="nil"/>
        </w:pBdr>
        <w:ind w:left="720"/>
        <w:rPr>
          <w:rFonts w:ascii="Arial" w:eastAsia="Arial" w:hAnsi="Arial" w:cs="Arial"/>
          <w:color w:val="000000"/>
          <w:highlight w:val="white"/>
        </w:rPr>
      </w:pPr>
      <w:r>
        <w:rPr>
          <w:rFonts w:ascii="Arial" w:eastAsia="Arial" w:hAnsi="Arial" w:cs="Arial"/>
          <w:color w:val="000000"/>
          <w:highlight w:val="white"/>
        </w:rPr>
        <w:t>Due to the current situation with COVID 19, the consultation line number is unavailable until further notice. If you would like advice or support on making a referral, please contact us via </w:t>
      </w:r>
      <w:hyperlink r:id="rId14">
        <w:r>
          <w:rPr>
            <w:rFonts w:ascii="Arial" w:eastAsia="Arial" w:hAnsi="Arial" w:cs="Arial"/>
            <w:color w:val="000000"/>
            <w:highlight w:val="white"/>
            <w:u w:val="single"/>
          </w:rPr>
          <w:t>childreferrals@croydon.gov.uk</w:t>
        </w:r>
      </w:hyperlink>
      <w:r>
        <w:rPr>
          <w:rFonts w:ascii="Arial" w:eastAsia="Arial" w:hAnsi="Arial" w:cs="Arial"/>
          <w:color w:val="000000"/>
          <w:highlight w:val="white"/>
        </w:rPr>
        <w:t xml:space="preserve">, providing your contact details and a brief summary of your query and a social worker will contact you. </w:t>
      </w:r>
    </w:p>
    <w:p w14:paraId="2DE577F8" w14:textId="77777777" w:rsidR="00484A63" w:rsidRDefault="00484A63">
      <w:pPr>
        <w:pBdr>
          <w:top w:val="nil"/>
          <w:left w:val="nil"/>
          <w:bottom w:val="nil"/>
          <w:right w:val="nil"/>
          <w:between w:val="nil"/>
        </w:pBdr>
        <w:ind w:left="720"/>
        <w:rPr>
          <w:rFonts w:ascii="Arial" w:eastAsia="Arial" w:hAnsi="Arial" w:cs="Arial"/>
          <w:color w:val="880088"/>
          <w:highlight w:val="white"/>
        </w:rPr>
      </w:pPr>
    </w:p>
    <w:p w14:paraId="5738217C" w14:textId="77777777" w:rsidR="00484A63" w:rsidRDefault="004B629B">
      <w:pPr>
        <w:pBdr>
          <w:top w:val="nil"/>
          <w:left w:val="nil"/>
          <w:bottom w:val="nil"/>
          <w:right w:val="nil"/>
          <w:between w:val="nil"/>
        </w:pBdr>
        <w:ind w:left="720"/>
        <w:rPr>
          <w:rFonts w:ascii="Arial" w:eastAsia="Arial" w:hAnsi="Arial" w:cs="Arial"/>
          <w:color w:val="880088"/>
          <w:highlight w:val="white"/>
        </w:rPr>
      </w:pPr>
      <w:r>
        <w:rPr>
          <w:rFonts w:ascii="Arial" w:eastAsia="Arial" w:hAnsi="Arial" w:cs="Arial"/>
          <w:color w:val="222222"/>
          <w:sz w:val="22"/>
          <w:szCs w:val="22"/>
          <w:highlight w:val="white"/>
        </w:rPr>
        <w:t>If you experience any difficulties with this new service provision, please contact </w:t>
      </w:r>
      <w:r>
        <w:rPr>
          <w:rFonts w:ascii="Arial" w:eastAsia="Arial" w:hAnsi="Arial" w:cs="Arial"/>
          <w:b/>
          <w:color w:val="222222"/>
          <w:sz w:val="22"/>
          <w:szCs w:val="22"/>
          <w:highlight w:val="white"/>
        </w:rPr>
        <w:t>Jonathan Lung (Service Manager: Single Point of Contact  - SPOC)</w:t>
      </w:r>
      <w:r>
        <w:rPr>
          <w:rFonts w:ascii="Arial" w:eastAsia="Arial" w:hAnsi="Arial" w:cs="Arial"/>
          <w:color w:val="222222"/>
          <w:sz w:val="22"/>
          <w:szCs w:val="22"/>
          <w:highlight w:val="white"/>
        </w:rPr>
        <w:t>  (</w:t>
      </w:r>
      <w:hyperlink r:id="rId15">
        <w:r>
          <w:rPr>
            <w:rFonts w:ascii="Arial" w:eastAsia="Arial" w:hAnsi="Arial" w:cs="Arial"/>
            <w:color w:val="1155CC"/>
            <w:sz w:val="22"/>
            <w:szCs w:val="22"/>
            <w:highlight w:val="white"/>
            <w:u w:val="single"/>
          </w:rPr>
          <w:t>Jonathan.Lung@croydon.gov.uk</w:t>
        </w:r>
      </w:hyperlink>
      <w:r>
        <w:rPr>
          <w:rFonts w:ascii="Arial" w:eastAsia="Arial" w:hAnsi="Arial" w:cs="Arial"/>
          <w:color w:val="222222"/>
          <w:sz w:val="22"/>
          <w:szCs w:val="22"/>
          <w:highlight w:val="white"/>
        </w:rPr>
        <w:t>)  </w:t>
      </w:r>
    </w:p>
    <w:p w14:paraId="1F697B53" w14:textId="77777777" w:rsidR="00484A63" w:rsidRDefault="00484A63">
      <w:pPr>
        <w:pBdr>
          <w:top w:val="nil"/>
          <w:left w:val="nil"/>
          <w:bottom w:val="nil"/>
          <w:right w:val="nil"/>
          <w:between w:val="nil"/>
        </w:pBdr>
        <w:spacing w:after="120"/>
        <w:ind w:left="720"/>
        <w:rPr>
          <w:rFonts w:ascii="Arial" w:eastAsia="Arial" w:hAnsi="Arial" w:cs="Arial"/>
          <w:b/>
        </w:rPr>
      </w:pPr>
    </w:p>
    <w:p w14:paraId="2CACDA7F" w14:textId="77777777" w:rsidR="00484A63" w:rsidRDefault="00484A63">
      <w:pPr>
        <w:shd w:val="clear" w:color="auto" w:fill="FFFFFF"/>
        <w:rPr>
          <w:rFonts w:ascii="Arial" w:eastAsia="Arial" w:hAnsi="Arial" w:cs="Arial"/>
          <w:color w:val="444444"/>
        </w:rPr>
      </w:pPr>
    </w:p>
    <w:p w14:paraId="7E470E94" w14:textId="77777777" w:rsidR="00484A63" w:rsidRDefault="004B629B">
      <w:pPr>
        <w:shd w:val="clear" w:color="auto" w:fill="FFFFFF"/>
        <w:rPr>
          <w:rFonts w:ascii="Arial" w:eastAsia="Arial" w:hAnsi="Arial" w:cs="Arial"/>
          <w:b/>
          <w:color w:val="DD14F2"/>
        </w:rPr>
      </w:pPr>
      <w:r>
        <w:rPr>
          <w:rFonts w:ascii="Arial" w:eastAsia="Arial" w:hAnsi="Arial" w:cs="Arial"/>
          <w:b/>
          <w:color w:val="DD14F2"/>
        </w:rPr>
        <w:t>Local Authority Designated Officer</w:t>
      </w:r>
    </w:p>
    <w:p w14:paraId="070738CF" w14:textId="77777777" w:rsidR="00484A63" w:rsidRDefault="00484A63">
      <w:pPr>
        <w:shd w:val="clear" w:color="auto" w:fill="FFFFFF"/>
        <w:rPr>
          <w:rFonts w:ascii="Arial" w:eastAsia="Arial" w:hAnsi="Arial" w:cs="Arial"/>
          <w:b/>
          <w:color w:val="5F497A"/>
        </w:rPr>
      </w:pPr>
    </w:p>
    <w:p w14:paraId="3B1B0630" w14:textId="77777777" w:rsidR="00484A63" w:rsidRDefault="007C66E1">
      <w:pPr>
        <w:shd w:val="clear" w:color="auto" w:fill="FFFFFF"/>
      </w:pPr>
      <w:hyperlink r:id="rId16">
        <w:r w:rsidR="004B629B">
          <w:rPr>
            <w:color w:val="0000FF"/>
            <w:u w:val="single"/>
          </w:rPr>
          <w:t>https://www.croydon.gov.uk/healthsocial/families/childproctsafe/lado</w:t>
        </w:r>
      </w:hyperlink>
    </w:p>
    <w:p w14:paraId="16C920A1" w14:textId="77777777" w:rsidR="00484A63" w:rsidRDefault="00484A63">
      <w:pPr>
        <w:shd w:val="clear" w:color="auto" w:fill="FFFFFF"/>
        <w:rPr>
          <w:rFonts w:ascii="Arial" w:eastAsia="Arial" w:hAnsi="Arial" w:cs="Arial"/>
          <w:color w:val="444444"/>
        </w:rPr>
      </w:pPr>
    </w:p>
    <w:p w14:paraId="3CF57503" w14:textId="77777777" w:rsidR="00484A63" w:rsidRDefault="004B629B">
      <w:pPr>
        <w:shd w:val="clear" w:color="auto" w:fill="FFFFFF"/>
        <w:rPr>
          <w:rFonts w:ascii="Arial" w:eastAsia="Arial" w:hAnsi="Arial" w:cs="Arial"/>
          <w:color w:val="444444"/>
        </w:rPr>
      </w:pPr>
      <w:r>
        <w:rPr>
          <w:rFonts w:ascii="Arial" w:eastAsia="Arial" w:hAnsi="Arial" w:cs="Arial"/>
          <w:color w:val="444444"/>
        </w:rPr>
        <w:t>020 8255 2889 / LADO@croydon.gov.uk</w:t>
      </w:r>
    </w:p>
    <w:p w14:paraId="2F96DA98" w14:textId="77777777" w:rsidR="00484A63" w:rsidRDefault="004B629B">
      <w:pPr>
        <w:shd w:val="clear" w:color="auto" w:fill="FFFFFF"/>
        <w:ind w:hanging="14985"/>
        <w:rPr>
          <w:rFonts w:ascii="Arial" w:eastAsia="Arial" w:hAnsi="Arial" w:cs="Arial"/>
          <w:color w:val="444444"/>
        </w:rPr>
      </w:pPr>
      <w:r>
        <w:rPr>
          <w:rFonts w:ascii="Arial" w:eastAsia="Arial" w:hAnsi="Arial" w:cs="Arial"/>
          <w:color w:val="444444"/>
        </w:rPr>
        <w:t>Ema</w:t>
      </w:r>
      <w:hyperlink r:id="rId17">
        <w:r>
          <w:rPr>
            <w:rFonts w:ascii="Arial" w:eastAsia="Arial" w:hAnsi="Arial" w:cs="Arial"/>
            <w:color w:val="0000FF"/>
            <w:u w:val="single"/>
          </w:rPr>
          <w:t>LADO@croydon.gov.uk</w:t>
        </w:r>
      </w:hyperlink>
    </w:p>
    <w:p w14:paraId="494CBF47" w14:textId="77777777" w:rsidR="00484A63" w:rsidRDefault="004B629B">
      <w:pPr>
        <w:shd w:val="clear" w:color="auto" w:fill="FFFFFF"/>
        <w:ind w:hanging="14985"/>
        <w:rPr>
          <w:rFonts w:ascii="Arial" w:eastAsia="Arial" w:hAnsi="Arial" w:cs="Arial"/>
          <w:b/>
        </w:rPr>
      </w:pPr>
      <w:r>
        <w:rPr>
          <w:rFonts w:ascii="Arial" w:eastAsia="Arial" w:hAnsi="Arial" w:cs="Arial"/>
          <w:b/>
          <w:color w:val="444444"/>
          <w:sz w:val="29"/>
          <w:szCs w:val="29"/>
        </w:rPr>
        <w:t>Address Line:</w:t>
      </w:r>
    </w:p>
    <w:p w14:paraId="2052DA44" w14:textId="77777777" w:rsidR="00484A63" w:rsidRDefault="004B629B">
      <w:pPr>
        <w:pBdr>
          <w:top w:val="nil"/>
          <w:left w:val="nil"/>
          <w:bottom w:val="nil"/>
          <w:right w:val="nil"/>
          <w:between w:val="nil"/>
        </w:pBdr>
        <w:spacing w:after="120"/>
        <w:rPr>
          <w:rFonts w:ascii="Arial" w:eastAsia="Arial" w:hAnsi="Arial" w:cs="Arial"/>
          <w:b/>
        </w:rPr>
      </w:pPr>
      <w:r>
        <w:rPr>
          <w:rFonts w:ascii="Arial" w:eastAsia="Arial" w:hAnsi="Arial" w:cs="Arial"/>
          <w:b/>
        </w:rPr>
        <w:t xml:space="preserve">Others </w:t>
      </w:r>
    </w:p>
    <w:p w14:paraId="258C2385" w14:textId="77777777" w:rsidR="00484A63" w:rsidRDefault="00484A63">
      <w:pPr>
        <w:rPr>
          <w:rFonts w:ascii="Arial" w:eastAsia="Arial" w:hAnsi="Arial" w:cs="Arial"/>
        </w:rPr>
      </w:pPr>
    </w:p>
    <w:p w14:paraId="0C3B5D5E" w14:textId="77777777" w:rsidR="00484A63" w:rsidRDefault="004B629B">
      <w:pPr>
        <w:numPr>
          <w:ilvl w:val="0"/>
          <w:numId w:val="6"/>
        </w:numPr>
        <w:pBdr>
          <w:top w:val="nil"/>
          <w:left w:val="nil"/>
          <w:bottom w:val="nil"/>
          <w:right w:val="nil"/>
          <w:between w:val="nil"/>
        </w:pBdr>
      </w:pPr>
      <w:r>
        <w:rPr>
          <w:rFonts w:ascii="Arial" w:eastAsia="Arial" w:hAnsi="Arial" w:cs="Arial"/>
          <w:color w:val="000000"/>
        </w:rPr>
        <w:t xml:space="preserve">Croydon partnership early help: </w:t>
      </w:r>
      <w:hyperlink r:id="rId18">
        <w:r>
          <w:rPr>
            <w:color w:val="0000FF"/>
            <w:u w:val="single"/>
          </w:rPr>
          <w:t>https://www.croydon.gov.uk/healthsocial/families/ccfpartnership/early-help</w:t>
        </w:r>
      </w:hyperlink>
    </w:p>
    <w:p w14:paraId="5C798D87" w14:textId="77777777" w:rsidR="00484A63" w:rsidRDefault="00484A63"/>
    <w:p w14:paraId="3E375E97" w14:textId="77777777" w:rsidR="00484A63" w:rsidRDefault="004B629B">
      <w:pPr>
        <w:numPr>
          <w:ilvl w:val="0"/>
          <w:numId w:val="6"/>
        </w:numPr>
        <w:pBdr>
          <w:top w:val="nil"/>
          <w:left w:val="nil"/>
          <w:bottom w:val="nil"/>
          <w:right w:val="nil"/>
          <w:between w:val="nil"/>
        </w:pBdr>
        <w:rPr>
          <w:color w:val="000000"/>
        </w:rPr>
      </w:pPr>
      <w:r>
        <w:rPr>
          <w:rFonts w:ascii="Arial" w:eastAsia="Arial" w:hAnsi="Arial" w:cs="Arial"/>
          <w:color w:val="000000"/>
        </w:rPr>
        <w:t xml:space="preserve">Croydon Safeguarding Children Board Threshold Guidance: </w:t>
      </w:r>
      <w:hyperlink r:id="rId19">
        <w:r>
          <w:rPr>
            <w:color w:val="0000FF"/>
            <w:u w:val="single"/>
          </w:rPr>
          <w:t>https://www.croydon.gov.uk/sites/default/files/articles/downloads/Croydon%20Safeguarding%20Children%20Board%20Threshold%20Guidance.pdf</w:t>
        </w:r>
      </w:hyperlink>
    </w:p>
    <w:p w14:paraId="6D34ABEE" w14:textId="77777777" w:rsidR="00484A63" w:rsidRDefault="00484A63">
      <w:pPr>
        <w:pBdr>
          <w:top w:val="nil"/>
          <w:left w:val="nil"/>
          <w:bottom w:val="nil"/>
          <w:right w:val="nil"/>
          <w:between w:val="nil"/>
        </w:pBdr>
        <w:ind w:left="720"/>
        <w:rPr>
          <w:rFonts w:ascii="Arial" w:eastAsia="Arial" w:hAnsi="Arial" w:cs="Arial"/>
          <w:color w:val="000000"/>
        </w:rPr>
      </w:pPr>
    </w:p>
    <w:p w14:paraId="18B4CAF1" w14:textId="77777777" w:rsidR="00484A63" w:rsidRDefault="004B629B">
      <w:pPr>
        <w:numPr>
          <w:ilvl w:val="0"/>
          <w:numId w:val="6"/>
        </w:numPr>
        <w:pBdr>
          <w:top w:val="nil"/>
          <w:left w:val="nil"/>
          <w:bottom w:val="nil"/>
          <w:right w:val="nil"/>
          <w:between w:val="nil"/>
        </w:pBdr>
        <w:rPr>
          <w:color w:val="000000"/>
        </w:rPr>
      </w:pPr>
      <w:r>
        <w:rPr>
          <w:rFonts w:ascii="Arial" w:eastAsia="Arial" w:hAnsi="Arial" w:cs="Arial"/>
          <w:color w:val="000000"/>
        </w:rPr>
        <w:t xml:space="preserve">Emotional wellbeing and mental health referral, children social care and early help: </w:t>
      </w:r>
    </w:p>
    <w:p w14:paraId="6ADA2E3B" w14:textId="77777777" w:rsidR="00484A63" w:rsidRDefault="00484A63">
      <w:pPr>
        <w:pBdr>
          <w:top w:val="nil"/>
          <w:left w:val="nil"/>
          <w:bottom w:val="nil"/>
          <w:right w:val="nil"/>
          <w:between w:val="nil"/>
        </w:pBdr>
        <w:ind w:left="720"/>
        <w:rPr>
          <w:rFonts w:ascii="Arial" w:eastAsia="Arial" w:hAnsi="Arial" w:cs="Arial"/>
          <w:color w:val="000000"/>
        </w:rPr>
      </w:pPr>
    </w:p>
    <w:p w14:paraId="4F2C6D7E" w14:textId="77777777" w:rsidR="00484A63" w:rsidRDefault="007C66E1">
      <w:pPr>
        <w:pBdr>
          <w:top w:val="nil"/>
          <w:left w:val="nil"/>
          <w:bottom w:val="nil"/>
          <w:right w:val="nil"/>
          <w:between w:val="nil"/>
        </w:pBdr>
        <w:ind w:left="720"/>
        <w:rPr>
          <w:rFonts w:ascii="Arial" w:eastAsia="Arial" w:hAnsi="Arial" w:cs="Arial"/>
          <w:color w:val="000000"/>
        </w:rPr>
      </w:pPr>
      <w:hyperlink r:id="rId20" w:anchor="h1">
        <w:r w:rsidR="004B629B">
          <w:rPr>
            <w:color w:val="0000FF"/>
            <w:u w:val="single"/>
          </w:rPr>
          <w:t>https://ehmportal.croydon.gov.uk/web/portal/pages/help/apply/cpassess#h1</w:t>
        </w:r>
      </w:hyperlink>
    </w:p>
    <w:p w14:paraId="76714F84" w14:textId="77777777" w:rsidR="00484A63" w:rsidRDefault="00484A63">
      <w:pPr>
        <w:pBdr>
          <w:top w:val="nil"/>
          <w:left w:val="nil"/>
          <w:bottom w:val="nil"/>
          <w:right w:val="nil"/>
          <w:between w:val="nil"/>
        </w:pBdr>
        <w:ind w:left="720"/>
        <w:rPr>
          <w:rFonts w:ascii="Arial" w:eastAsia="Arial" w:hAnsi="Arial" w:cs="Arial"/>
          <w:color w:val="000000"/>
        </w:rPr>
      </w:pPr>
    </w:p>
    <w:p w14:paraId="1FDC0C70" w14:textId="77777777" w:rsidR="00484A63" w:rsidRDefault="00484A63">
      <w:pPr>
        <w:pBdr>
          <w:top w:val="nil"/>
          <w:left w:val="nil"/>
          <w:bottom w:val="nil"/>
          <w:right w:val="nil"/>
          <w:between w:val="nil"/>
        </w:pBdr>
        <w:ind w:left="720"/>
        <w:rPr>
          <w:rFonts w:ascii="Arial" w:eastAsia="Arial" w:hAnsi="Arial" w:cs="Arial"/>
          <w:color w:val="880088"/>
          <w:highlight w:val="white"/>
        </w:rPr>
      </w:pPr>
    </w:p>
    <w:p w14:paraId="57D5DB02" w14:textId="77777777" w:rsidR="00484A63" w:rsidRDefault="00484A63">
      <w:pPr>
        <w:pBdr>
          <w:top w:val="nil"/>
          <w:left w:val="nil"/>
          <w:bottom w:val="nil"/>
          <w:right w:val="nil"/>
          <w:between w:val="nil"/>
        </w:pBdr>
        <w:ind w:left="720"/>
        <w:rPr>
          <w:rFonts w:ascii="Arial" w:eastAsia="Arial" w:hAnsi="Arial" w:cs="Arial"/>
          <w:color w:val="880088"/>
          <w:highlight w:val="white"/>
        </w:rPr>
      </w:pPr>
    </w:p>
    <w:p w14:paraId="10918F47" w14:textId="77777777" w:rsidR="005C0910" w:rsidRDefault="004B629B" w:rsidP="005C0910">
      <w:pPr>
        <w:pBdr>
          <w:top w:val="nil"/>
          <w:left w:val="nil"/>
          <w:bottom w:val="nil"/>
          <w:right w:val="nil"/>
          <w:between w:val="nil"/>
        </w:pBdr>
        <w:ind w:left="720"/>
        <w:rPr>
          <w:color w:val="000000"/>
        </w:rPr>
      </w:pPr>
      <w:r>
        <w:rPr>
          <w:rFonts w:ascii="Arial" w:eastAsia="Arial" w:hAnsi="Arial" w:cs="Arial"/>
          <w:color w:val="880088"/>
          <w:highlight w:val="white"/>
        </w:rPr>
        <w:t xml:space="preserve">Annexe COVID Safeguarding considerations </w:t>
      </w:r>
      <w:r w:rsidR="005C0910">
        <w:rPr>
          <w:color w:val="000000"/>
        </w:rPr>
        <w:t xml:space="preserve">(Documentation dated from </w:t>
      </w:r>
      <w:proofErr w:type="gramStart"/>
      <w:r w:rsidR="005C0910">
        <w:rPr>
          <w:color w:val="000000"/>
        </w:rPr>
        <w:t>the  27</w:t>
      </w:r>
      <w:proofErr w:type="gramEnd"/>
      <w:r w:rsidR="005C0910">
        <w:rPr>
          <w:color w:val="000000"/>
        </w:rPr>
        <w:t xml:space="preserve"> April. Applicable during the shutdown phase). </w:t>
      </w:r>
    </w:p>
    <w:p w14:paraId="3B3263AC" w14:textId="77777777" w:rsidR="005C0910" w:rsidRDefault="005C0910" w:rsidP="005C0910">
      <w:pPr>
        <w:pBdr>
          <w:top w:val="nil"/>
          <w:left w:val="nil"/>
          <w:bottom w:val="nil"/>
          <w:right w:val="nil"/>
          <w:between w:val="nil"/>
        </w:pBdr>
        <w:ind w:left="720"/>
        <w:rPr>
          <w:color w:val="000000"/>
        </w:rPr>
      </w:pPr>
    </w:p>
    <w:p w14:paraId="423FD004" w14:textId="17267EE6" w:rsidR="00484A63" w:rsidRDefault="00484A63">
      <w:pPr>
        <w:pBdr>
          <w:top w:val="nil"/>
          <w:left w:val="nil"/>
          <w:bottom w:val="nil"/>
          <w:right w:val="nil"/>
          <w:between w:val="nil"/>
        </w:pBdr>
        <w:ind w:left="720"/>
        <w:rPr>
          <w:rFonts w:ascii="Arial" w:eastAsia="Arial" w:hAnsi="Arial" w:cs="Arial"/>
          <w:color w:val="880088"/>
          <w:highlight w:val="white"/>
        </w:rPr>
      </w:pPr>
    </w:p>
    <w:p w14:paraId="3E2D2C20" w14:textId="77777777" w:rsidR="00484A63" w:rsidRDefault="00484A63" w:rsidP="005C0910">
      <w:pPr>
        <w:pBdr>
          <w:top w:val="nil"/>
          <w:left w:val="nil"/>
          <w:bottom w:val="nil"/>
          <w:right w:val="nil"/>
          <w:between w:val="nil"/>
        </w:pBdr>
        <w:rPr>
          <w:rFonts w:ascii="Arial" w:eastAsia="Arial" w:hAnsi="Arial" w:cs="Arial"/>
          <w:color w:val="880088"/>
          <w:highlight w:val="white"/>
        </w:rPr>
      </w:pPr>
    </w:p>
    <w:p w14:paraId="6602A702" w14:textId="77777777" w:rsidR="00484A63" w:rsidRDefault="00484A63">
      <w:pPr>
        <w:pBdr>
          <w:top w:val="nil"/>
          <w:left w:val="nil"/>
          <w:bottom w:val="nil"/>
          <w:right w:val="nil"/>
          <w:between w:val="nil"/>
        </w:pBdr>
        <w:ind w:left="720"/>
        <w:rPr>
          <w:rFonts w:ascii="Arial" w:eastAsia="Arial" w:hAnsi="Arial" w:cs="Arial"/>
          <w:color w:val="880088"/>
          <w:highlight w:val="white"/>
        </w:rPr>
      </w:pPr>
    </w:p>
    <w:p w14:paraId="21B5CBC1" w14:textId="05971872" w:rsidR="009C040D" w:rsidRDefault="007C66E1">
      <w:pPr>
        <w:pBdr>
          <w:top w:val="nil"/>
          <w:left w:val="nil"/>
          <w:bottom w:val="nil"/>
          <w:right w:val="nil"/>
          <w:between w:val="nil"/>
        </w:pBdr>
        <w:ind w:left="720"/>
        <w:rPr>
          <w:color w:val="000000"/>
        </w:rPr>
      </w:pPr>
      <w:hyperlink r:id="rId21" w:anchor="heading=h.gjdgxs">
        <w:r w:rsidR="004B629B">
          <w:rPr>
            <w:color w:val="0000FF"/>
            <w:u w:val="single"/>
          </w:rPr>
          <w:t>https://docs.google.com/document/d/1uCjGuLTr2aJZA10F8yD_7aiI9jJqJufEnwOcGp_8k_o/edit#heading=h.gjdgxs</w:t>
        </w:r>
      </w:hyperlink>
      <w:r w:rsidR="004B629B">
        <w:rPr>
          <w:color w:val="000000"/>
        </w:rPr>
        <w:t xml:space="preserve"> </w:t>
      </w:r>
    </w:p>
    <w:p w14:paraId="4AFBD294" w14:textId="39CA5367" w:rsidR="009C040D" w:rsidRDefault="009C040D">
      <w:pPr>
        <w:pBdr>
          <w:top w:val="nil"/>
          <w:left w:val="nil"/>
          <w:bottom w:val="nil"/>
          <w:right w:val="nil"/>
          <w:between w:val="nil"/>
        </w:pBdr>
        <w:ind w:left="720"/>
        <w:rPr>
          <w:color w:val="000000"/>
        </w:rPr>
      </w:pPr>
    </w:p>
    <w:p w14:paraId="6DEBA9D0" w14:textId="04DE7DBD" w:rsidR="009C040D" w:rsidRDefault="009C040D">
      <w:pPr>
        <w:pBdr>
          <w:top w:val="nil"/>
          <w:left w:val="nil"/>
          <w:bottom w:val="nil"/>
          <w:right w:val="nil"/>
          <w:between w:val="nil"/>
        </w:pBdr>
        <w:ind w:left="720"/>
        <w:rPr>
          <w:color w:val="000000"/>
        </w:rPr>
      </w:pPr>
    </w:p>
    <w:p w14:paraId="668A61CC" w14:textId="77777777" w:rsidR="009C040D" w:rsidRDefault="009C040D">
      <w:pPr>
        <w:pBdr>
          <w:top w:val="nil"/>
          <w:left w:val="nil"/>
          <w:bottom w:val="nil"/>
          <w:right w:val="nil"/>
          <w:between w:val="nil"/>
        </w:pBdr>
        <w:ind w:left="720"/>
        <w:rPr>
          <w:rFonts w:ascii="Arial" w:eastAsia="Arial" w:hAnsi="Arial" w:cs="Arial"/>
          <w:color w:val="880088"/>
          <w:highlight w:val="white"/>
        </w:rPr>
      </w:pPr>
    </w:p>
    <w:p w14:paraId="0A3DCA38" w14:textId="77777777" w:rsidR="00484A63" w:rsidRDefault="00484A63">
      <w:pPr>
        <w:pBdr>
          <w:top w:val="nil"/>
          <w:left w:val="nil"/>
          <w:bottom w:val="nil"/>
          <w:right w:val="nil"/>
          <w:between w:val="nil"/>
        </w:pBdr>
        <w:ind w:left="720"/>
        <w:rPr>
          <w:rFonts w:ascii="Arial" w:eastAsia="Arial" w:hAnsi="Arial" w:cs="Arial"/>
          <w:b/>
          <w:color w:val="000000"/>
        </w:rPr>
      </w:pPr>
    </w:p>
    <w:p w14:paraId="7F8389ED" w14:textId="77777777" w:rsidR="00484A63" w:rsidRDefault="00484A63">
      <w:pPr>
        <w:rPr>
          <w:rFonts w:ascii="Arial" w:eastAsia="Arial" w:hAnsi="Arial" w:cs="Arial"/>
        </w:rPr>
      </w:pPr>
    </w:p>
    <w:tbl>
      <w:tblPr>
        <w:tblStyle w:val="a"/>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23"/>
        <w:gridCol w:w="4185"/>
      </w:tblGrid>
      <w:tr w:rsidR="00484A63" w14:paraId="101AE83F" w14:textId="77777777">
        <w:trPr>
          <w:trHeight w:val="460"/>
        </w:trPr>
        <w:tc>
          <w:tcPr>
            <w:tcW w:w="6123" w:type="dxa"/>
            <w:tcBorders>
              <w:top w:val="single" w:sz="4" w:space="0" w:color="000000"/>
              <w:left w:val="single" w:sz="4" w:space="0" w:color="000000"/>
              <w:bottom w:val="single" w:sz="4" w:space="0" w:color="000000"/>
              <w:right w:val="single" w:sz="4" w:space="0" w:color="000000"/>
            </w:tcBorders>
            <w:tcMar>
              <w:top w:w="57" w:type="dxa"/>
              <w:left w:w="108" w:type="dxa"/>
              <w:bottom w:w="0" w:type="dxa"/>
              <w:right w:w="108" w:type="dxa"/>
            </w:tcMar>
          </w:tcPr>
          <w:p w14:paraId="744F4327" w14:textId="77777777" w:rsidR="00484A63" w:rsidRDefault="004B629B">
            <w:pPr>
              <w:rPr>
                <w:rFonts w:ascii="Arial" w:eastAsia="Arial" w:hAnsi="Arial" w:cs="Arial"/>
              </w:rPr>
            </w:pPr>
            <w:r>
              <w:rPr>
                <w:rFonts w:ascii="Arial" w:eastAsia="Arial" w:hAnsi="Arial" w:cs="Arial"/>
              </w:rPr>
              <w:t xml:space="preserve">This policy was adopted by: </w:t>
            </w:r>
            <w:r>
              <w:rPr>
                <w:rFonts w:ascii="Arial" w:eastAsia="Arial" w:hAnsi="Arial" w:cs="Arial"/>
                <w:color w:val="000000"/>
              </w:rPr>
              <w:t>Being free being me</w:t>
            </w:r>
          </w:p>
        </w:tc>
        <w:tc>
          <w:tcPr>
            <w:tcW w:w="4185" w:type="dxa"/>
            <w:tcBorders>
              <w:top w:val="single" w:sz="4" w:space="0" w:color="000000"/>
              <w:left w:val="single" w:sz="4" w:space="0" w:color="000000"/>
              <w:bottom w:val="single" w:sz="4" w:space="0" w:color="000000"/>
              <w:right w:val="single" w:sz="4" w:space="0" w:color="000000"/>
            </w:tcBorders>
            <w:tcMar>
              <w:top w:w="57" w:type="dxa"/>
              <w:left w:w="108" w:type="dxa"/>
              <w:bottom w:w="0" w:type="dxa"/>
              <w:right w:w="108" w:type="dxa"/>
            </w:tcMar>
          </w:tcPr>
          <w:p w14:paraId="1FD02B54" w14:textId="3ADF06FC" w:rsidR="00484A63" w:rsidRDefault="004B629B">
            <w:pPr>
              <w:rPr>
                <w:rFonts w:ascii="Arial" w:eastAsia="Arial" w:hAnsi="Arial" w:cs="Arial"/>
              </w:rPr>
            </w:pPr>
            <w:r>
              <w:rPr>
                <w:rFonts w:ascii="Arial" w:eastAsia="Arial" w:hAnsi="Arial" w:cs="Arial"/>
              </w:rPr>
              <w:t>Date: May 16</w:t>
            </w:r>
            <w:r>
              <w:rPr>
                <w:rFonts w:ascii="Arial" w:eastAsia="Arial" w:hAnsi="Arial" w:cs="Arial"/>
                <w:vertAlign w:val="superscript"/>
              </w:rPr>
              <w:t>th</w:t>
            </w:r>
            <w:r>
              <w:rPr>
                <w:rFonts w:ascii="Arial" w:eastAsia="Arial" w:hAnsi="Arial" w:cs="Arial"/>
              </w:rPr>
              <w:t xml:space="preserve"> 2020</w:t>
            </w:r>
          </w:p>
        </w:tc>
      </w:tr>
      <w:tr w:rsidR="00484A63" w14:paraId="46852E3F" w14:textId="77777777">
        <w:trPr>
          <w:trHeight w:val="440"/>
        </w:trPr>
        <w:tc>
          <w:tcPr>
            <w:tcW w:w="6123" w:type="dxa"/>
            <w:tcBorders>
              <w:top w:val="single" w:sz="4" w:space="0" w:color="000000"/>
              <w:left w:val="single" w:sz="4" w:space="0" w:color="000000"/>
              <w:bottom w:val="single" w:sz="4" w:space="0" w:color="000000"/>
              <w:right w:val="single" w:sz="4" w:space="0" w:color="000000"/>
            </w:tcBorders>
            <w:tcMar>
              <w:top w:w="57" w:type="dxa"/>
              <w:left w:w="108" w:type="dxa"/>
              <w:bottom w:w="0" w:type="dxa"/>
              <w:right w:w="108" w:type="dxa"/>
            </w:tcMar>
          </w:tcPr>
          <w:p w14:paraId="734C6B3C" w14:textId="191BCBB0" w:rsidR="00484A63" w:rsidRDefault="004B629B">
            <w:pPr>
              <w:rPr>
                <w:rFonts w:ascii="Arial" w:eastAsia="Arial" w:hAnsi="Arial" w:cs="Arial"/>
              </w:rPr>
            </w:pPr>
            <w:r>
              <w:rPr>
                <w:rFonts w:ascii="Arial" w:eastAsia="Arial" w:hAnsi="Arial" w:cs="Arial"/>
              </w:rPr>
              <w:t>To be reviewed: May 2021</w:t>
            </w:r>
          </w:p>
          <w:p w14:paraId="55BADF65" w14:textId="77777777" w:rsidR="00484A63" w:rsidRDefault="00484A63">
            <w:pPr>
              <w:rPr>
                <w:rFonts w:ascii="Arial" w:eastAsia="Arial" w:hAnsi="Arial" w:cs="Arial"/>
              </w:rPr>
            </w:pPr>
          </w:p>
        </w:tc>
        <w:tc>
          <w:tcPr>
            <w:tcW w:w="4185" w:type="dxa"/>
            <w:tcBorders>
              <w:top w:val="single" w:sz="4" w:space="0" w:color="000000"/>
              <w:left w:val="single" w:sz="4" w:space="0" w:color="000000"/>
              <w:bottom w:val="single" w:sz="4" w:space="0" w:color="000000"/>
              <w:right w:val="single" w:sz="4" w:space="0" w:color="000000"/>
            </w:tcBorders>
            <w:tcMar>
              <w:top w:w="57" w:type="dxa"/>
              <w:left w:w="108" w:type="dxa"/>
              <w:bottom w:w="0" w:type="dxa"/>
              <w:right w:w="108" w:type="dxa"/>
            </w:tcMar>
          </w:tcPr>
          <w:p w14:paraId="7D19169B" w14:textId="77777777" w:rsidR="00484A63" w:rsidRDefault="004B629B">
            <w:pPr>
              <w:rPr>
                <w:rFonts w:ascii="Arial" w:eastAsia="Arial" w:hAnsi="Arial" w:cs="Arial"/>
              </w:rPr>
            </w:pPr>
            <w:r>
              <w:rPr>
                <w:rFonts w:ascii="Arial" w:eastAsia="Arial" w:hAnsi="Arial" w:cs="Arial"/>
              </w:rPr>
              <w:t>Signed:</w:t>
            </w:r>
            <w:r>
              <w:rPr>
                <w:rFonts w:ascii="Arial" w:eastAsia="Arial" w:hAnsi="Arial" w:cs="Arial"/>
                <w:color w:val="0000FF"/>
              </w:rPr>
              <w:t xml:space="preserve"> </w:t>
            </w:r>
            <w:r>
              <w:rPr>
                <w:rFonts w:ascii="Arial" w:eastAsia="Arial" w:hAnsi="Arial" w:cs="Arial"/>
              </w:rPr>
              <w:t>Maria Souto Varela and Catia Lopes</w:t>
            </w:r>
          </w:p>
        </w:tc>
      </w:tr>
    </w:tbl>
    <w:p w14:paraId="7E4BFD20" w14:textId="77777777" w:rsidR="00484A63" w:rsidRDefault="00484A63">
      <w:pPr>
        <w:rPr>
          <w:rFonts w:ascii="Arial" w:eastAsia="Arial" w:hAnsi="Arial" w:cs="Arial"/>
        </w:rPr>
      </w:pPr>
    </w:p>
    <w:p w14:paraId="443AB773" w14:textId="77777777" w:rsidR="00484A63" w:rsidRDefault="00484A63">
      <w:pPr>
        <w:rPr>
          <w:rFonts w:ascii="Arial" w:eastAsia="Arial" w:hAnsi="Arial" w:cs="Arial"/>
        </w:rPr>
      </w:pPr>
    </w:p>
    <w:p w14:paraId="1B9C9650" w14:textId="77777777" w:rsidR="00484A63" w:rsidRDefault="00484A63">
      <w:pPr>
        <w:rPr>
          <w:rFonts w:ascii="Arial" w:eastAsia="Arial" w:hAnsi="Arial" w:cs="Arial"/>
        </w:rPr>
      </w:pPr>
    </w:p>
    <w:p w14:paraId="613F453D" w14:textId="77777777" w:rsidR="00484A63" w:rsidRDefault="00484A63">
      <w:pPr>
        <w:rPr>
          <w:rFonts w:ascii="Arial" w:eastAsia="Arial" w:hAnsi="Arial" w:cs="Arial"/>
        </w:rPr>
      </w:pPr>
    </w:p>
    <w:p w14:paraId="53502E9E" w14:textId="77777777" w:rsidR="00484A63" w:rsidRDefault="00484A63">
      <w:pPr>
        <w:rPr>
          <w:rFonts w:ascii="Arial" w:eastAsia="Arial" w:hAnsi="Arial" w:cs="Arial"/>
        </w:rPr>
      </w:pPr>
    </w:p>
    <w:p w14:paraId="46194E19" w14:textId="77777777" w:rsidR="00484A63" w:rsidRDefault="00484A63">
      <w:pPr>
        <w:rPr>
          <w:rFonts w:ascii="Arial" w:eastAsia="Arial" w:hAnsi="Arial" w:cs="Arial"/>
        </w:rPr>
      </w:pPr>
    </w:p>
    <w:p w14:paraId="53D5E1BC" w14:textId="77777777" w:rsidR="00484A63" w:rsidRDefault="00484A63">
      <w:pPr>
        <w:rPr>
          <w:rFonts w:ascii="Arial" w:eastAsia="Arial" w:hAnsi="Arial" w:cs="Arial"/>
        </w:rPr>
      </w:pPr>
    </w:p>
    <w:sectPr w:rsidR="00484A63">
      <w:headerReference w:type="default" r:id="rId22"/>
      <w:pgSz w:w="11906" w:h="16838"/>
      <w:pgMar w:top="792" w:right="792" w:bottom="792" w:left="792"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4285E" w14:textId="77777777" w:rsidR="007C66E1" w:rsidRDefault="007C66E1">
      <w:r>
        <w:separator/>
      </w:r>
    </w:p>
  </w:endnote>
  <w:endnote w:type="continuationSeparator" w:id="0">
    <w:p w14:paraId="26AC6BAA" w14:textId="77777777" w:rsidR="007C66E1" w:rsidRDefault="007C6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3E939" w14:textId="77777777" w:rsidR="007C66E1" w:rsidRDefault="007C66E1">
      <w:r>
        <w:separator/>
      </w:r>
    </w:p>
  </w:footnote>
  <w:footnote w:type="continuationSeparator" w:id="0">
    <w:p w14:paraId="61C83ADB" w14:textId="77777777" w:rsidR="007C66E1" w:rsidRDefault="007C6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78A3C" w14:textId="77777777" w:rsidR="00484A63" w:rsidRDefault="004B629B">
    <w:pPr>
      <w:tabs>
        <w:tab w:val="left" w:pos="3075"/>
      </w:tabs>
      <w:spacing w:after="200" w:line="276" w:lineRule="auto"/>
      <w:jc w:val="right"/>
      <w:rPr>
        <w:rFonts w:ascii="Calibri" w:eastAsia="Calibri" w:hAnsi="Calibri" w:cs="Calibri"/>
        <w:sz w:val="22"/>
        <w:szCs w:val="22"/>
      </w:rPr>
    </w:pPr>
    <w:r>
      <w:rPr>
        <w:rFonts w:ascii="Century Gothic" w:eastAsia="Century Gothic" w:hAnsi="Century Gothic" w:cs="Century Gothic"/>
        <w:b/>
        <w:color w:val="666666"/>
      </w:rPr>
      <w:t>Being Free Being Me</w:t>
    </w:r>
    <w:r>
      <w:rPr>
        <w:rFonts w:ascii="Century Gothic" w:eastAsia="Century Gothic" w:hAnsi="Century Gothic" w:cs="Century Gothic"/>
        <w:b/>
        <w:noProof/>
        <w:sz w:val="36"/>
        <w:szCs w:val="36"/>
      </w:rPr>
      <w:drawing>
        <wp:inline distT="114300" distB="114300" distL="114300" distR="114300" wp14:anchorId="03BBBC1D" wp14:editId="542C55B0">
          <wp:extent cx="540739" cy="54688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40739" cy="546884"/>
                  </a:xfrm>
                  <a:prstGeom prst="rect">
                    <a:avLst/>
                  </a:prstGeom>
                  <a:ln/>
                </pic:spPr>
              </pic:pic>
            </a:graphicData>
          </a:graphic>
        </wp:inline>
      </w:drawing>
    </w:r>
  </w:p>
  <w:p w14:paraId="6DFF1C8D" w14:textId="77777777" w:rsidR="00484A63" w:rsidRDefault="00484A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74123"/>
    <w:multiLevelType w:val="multilevel"/>
    <w:tmpl w:val="55CE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B919C5"/>
    <w:multiLevelType w:val="multilevel"/>
    <w:tmpl w:val="BD1C5F5A"/>
    <w:lvl w:ilvl="0">
      <w:start w:val="1"/>
      <w:numFmt w:val="bullet"/>
      <w:lvlText w:val="●"/>
      <w:lvlJc w:val="left"/>
      <w:pPr>
        <w:ind w:left="357" w:hanging="357"/>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0577C1"/>
    <w:multiLevelType w:val="multilevel"/>
    <w:tmpl w:val="F7CE5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A20A97"/>
    <w:multiLevelType w:val="multilevel"/>
    <w:tmpl w:val="FA02B1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CF200E"/>
    <w:multiLevelType w:val="multilevel"/>
    <w:tmpl w:val="E8522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8A02CC"/>
    <w:multiLevelType w:val="multilevel"/>
    <w:tmpl w:val="FB72D3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8F26B17"/>
    <w:multiLevelType w:val="multilevel"/>
    <w:tmpl w:val="3C04BE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EA92309"/>
    <w:multiLevelType w:val="multilevel"/>
    <w:tmpl w:val="B2FCE408"/>
    <w:lvl w:ilvl="0">
      <w:start w:val="1"/>
      <w:numFmt w:val="bullet"/>
      <w:lvlText w:val="●"/>
      <w:lvlJc w:val="left"/>
      <w:pPr>
        <w:ind w:left="714" w:hanging="357"/>
      </w:pPr>
      <w:rPr>
        <w:rFonts w:ascii="Noto Sans Symbols" w:eastAsia="Noto Sans Symbols" w:hAnsi="Noto Sans Symbols" w:cs="Noto Sans Symbols"/>
        <w:sz w:val="22"/>
        <w:szCs w:val="22"/>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8" w15:restartNumberingAfterBreak="0">
    <w:nsid w:val="5F0A4B08"/>
    <w:multiLevelType w:val="multilevel"/>
    <w:tmpl w:val="7122B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94210F"/>
    <w:multiLevelType w:val="multilevel"/>
    <w:tmpl w:val="D6B69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7"/>
  </w:num>
  <w:num w:numId="3">
    <w:abstractNumId w:val="9"/>
  </w:num>
  <w:num w:numId="4">
    <w:abstractNumId w:val="2"/>
  </w:num>
  <w:num w:numId="5">
    <w:abstractNumId w:val="3"/>
  </w:num>
  <w:num w:numId="6">
    <w:abstractNumId w:val="5"/>
  </w:num>
  <w:num w:numId="7">
    <w:abstractNumId w:val="8"/>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A63"/>
    <w:rsid w:val="00073FB8"/>
    <w:rsid w:val="002D1948"/>
    <w:rsid w:val="00484A63"/>
    <w:rsid w:val="004B629B"/>
    <w:rsid w:val="00562F8B"/>
    <w:rsid w:val="005C0910"/>
    <w:rsid w:val="007C66E1"/>
    <w:rsid w:val="009C040D"/>
    <w:rsid w:val="00AA408E"/>
    <w:rsid w:val="00CF2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60B9F"/>
  <w15:docId w15:val="{9FC1857E-E093-49DE-B91C-A64ED49B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630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oydon.gov.uk/healthsocial/families/childproctsafe/professionals-with-child-safeguarding-concerns" TargetMode="External"/><Relationship Id="rId13" Type="http://schemas.openxmlformats.org/officeDocument/2006/relationships/hyperlink" Target="mailto:OLANotifications@croydon.gov.uk" TargetMode="External"/><Relationship Id="rId18" Type="http://schemas.openxmlformats.org/officeDocument/2006/relationships/hyperlink" Target="https://www.croydon.gov.uk/healthsocial/families/ccfpartnership/early-help" TargetMode="External"/><Relationship Id="rId3" Type="http://schemas.openxmlformats.org/officeDocument/2006/relationships/settings" Target="settings.xml"/><Relationship Id="rId21" Type="http://schemas.openxmlformats.org/officeDocument/2006/relationships/hyperlink" Target="https://docs.google.com/document/d/1uCjGuLTr2aJZA10F8yD_7aiI9jJqJufEnwOcGp_8k_o/edit" TargetMode="External"/><Relationship Id="rId7" Type="http://schemas.openxmlformats.org/officeDocument/2006/relationships/hyperlink" Target="https://www.croydon.gov.uk/healthsocial/families/childproctsafe/childprotect" TargetMode="External"/><Relationship Id="rId12" Type="http://schemas.openxmlformats.org/officeDocument/2006/relationships/hyperlink" Target="mailto:childreferrals@croydon.gov.uk" TargetMode="External"/><Relationship Id="rId17" Type="http://schemas.openxmlformats.org/officeDocument/2006/relationships/hyperlink" Target="mailto:LADO@croydon.gov.uk" TargetMode="External"/><Relationship Id="rId2" Type="http://schemas.openxmlformats.org/officeDocument/2006/relationships/styles" Target="styles.xml"/><Relationship Id="rId16" Type="http://schemas.openxmlformats.org/officeDocument/2006/relationships/hyperlink" Target="https://www.croydon.gov.uk/healthsocial/families/childproctsafe/lado" TargetMode="External"/><Relationship Id="rId20" Type="http://schemas.openxmlformats.org/officeDocument/2006/relationships/hyperlink" Target="https://ehmportal.croydon.gov.uk/web/portal/pages/help/apply/cpass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croydon.gov.uk/MashReferrals?qWname=New&amp;qServiceRef=ChildReferra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Jonathan.Lung@croydon.gov.uk" TargetMode="External"/><Relationship Id="rId23" Type="http://schemas.openxmlformats.org/officeDocument/2006/relationships/fontTable" Target="fontTable.xml"/><Relationship Id="rId10" Type="http://schemas.openxmlformats.org/officeDocument/2006/relationships/hyperlink" Target="mailto:childreferrals@croydon.gov.uk" TargetMode="External"/><Relationship Id="rId19" Type="http://schemas.openxmlformats.org/officeDocument/2006/relationships/hyperlink" Target="https://www.croydon.gov.uk/sites/default/files/articles/downloads/Croydon%20Safeguarding%20Children%20Board%20Threshold%20Guidance.pdf" TargetMode="External"/><Relationship Id="rId4" Type="http://schemas.openxmlformats.org/officeDocument/2006/relationships/webSettings" Target="webSettings.xml"/><Relationship Id="rId9" Type="http://schemas.openxmlformats.org/officeDocument/2006/relationships/hyperlink" Target="https://www.croydon.gov.uk/sites/default/files/articles/downloads/Multi%20Agency%20Referral%20form%20for%20Intensive%20Early%20Help%20%28BSFS%29%20or%20CSC%20finaldraft%204%20Dec%202019.docx" TargetMode="External"/><Relationship Id="rId14" Type="http://schemas.openxmlformats.org/officeDocument/2006/relationships/hyperlink" Target="mailto:childreferrals@croydon.gov.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2792</Words>
  <Characters>15915</Characters>
  <Application>Microsoft Office Word</Application>
  <DocSecurity>0</DocSecurity>
  <Lines>132</Lines>
  <Paragraphs>37</Paragraphs>
  <ScaleCrop>false</ScaleCrop>
  <Company/>
  <LinksUpToDate>false</LinksUpToDate>
  <CharactersWithSpaces>18670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Souto Varela</cp:lastModifiedBy>
  <cp:revision>9</cp:revision>
  <dcterms:created xsi:type="dcterms:W3CDTF">2020-05-19T06:35:00Z</dcterms:created>
  <dcterms:modified xsi:type="dcterms:W3CDTF">2020-05-19T09:40:00Z</dcterms:modified>
</cp:coreProperties>
</file>